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F61A1" w14:textId="77777777" w:rsidR="00621C2A" w:rsidRPr="00621C2A" w:rsidRDefault="00621C2A" w:rsidP="00621C2A">
      <w:pPr>
        <w:tabs>
          <w:tab w:val="left" w:pos="567"/>
        </w:tabs>
        <w:spacing w:after="60"/>
        <w:jc w:val="both"/>
        <w:rPr>
          <w:lang w:val="sr-Cyrl-CS"/>
        </w:rPr>
      </w:pPr>
      <w:r w:rsidRPr="00621C2A">
        <w:rPr>
          <w:b/>
          <w:lang w:val="sr-Cyrl-CS"/>
        </w:rPr>
        <w:t>Табела 9.1.</w:t>
      </w:r>
      <w:r w:rsidRPr="00621C2A">
        <w:rPr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109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1080"/>
        <w:gridCol w:w="900"/>
        <w:gridCol w:w="1408"/>
        <w:gridCol w:w="662"/>
        <w:gridCol w:w="990"/>
        <w:gridCol w:w="270"/>
        <w:gridCol w:w="900"/>
        <w:gridCol w:w="2113"/>
        <w:gridCol w:w="118"/>
        <w:gridCol w:w="1189"/>
        <w:gridCol w:w="906"/>
      </w:tblGrid>
      <w:tr w:rsidR="00621C2A" w:rsidRPr="00CC569C" w14:paraId="1DFB0B86" w14:textId="77777777" w:rsidTr="003C6EC4">
        <w:trPr>
          <w:trHeight w:val="226"/>
        </w:trPr>
        <w:tc>
          <w:tcPr>
            <w:tcW w:w="5467" w:type="dxa"/>
            <w:gridSpan w:val="6"/>
            <w:vAlign w:val="center"/>
          </w:tcPr>
          <w:p w14:paraId="63C14C01" w14:textId="77777777" w:rsidR="00621C2A" w:rsidRPr="00442879" w:rsidRDefault="00621C2A" w:rsidP="00442879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442879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5496" w:type="dxa"/>
            <w:gridSpan w:val="6"/>
            <w:vAlign w:val="center"/>
          </w:tcPr>
          <w:p w14:paraId="098DBF92" w14:textId="41556776" w:rsidR="00621C2A" w:rsidRPr="00442879" w:rsidRDefault="004A1A65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rPr>
                <w:lang w:val="sr-Cyrl-CS"/>
              </w:rPr>
              <w:t>Ивана З. Митић</w:t>
            </w:r>
          </w:p>
        </w:tc>
      </w:tr>
      <w:tr w:rsidR="00621C2A" w:rsidRPr="00CC569C" w14:paraId="1FD6D752" w14:textId="77777777" w:rsidTr="003C6EC4">
        <w:trPr>
          <w:trHeight w:val="73"/>
        </w:trPr>
        <w:tc>
          <w:tcPr>
            <w:tcW w:w="5467" w:type="dxa"/>
            <w:gridSpan w:val="6"/>
            <w:vAlign w:val="center"/>
          </w:tcPr>
          <w:p w14:paraId="42F5D218" w14:textId="77777777" w:rsidR="00621C2A" w:rsidRPr="00442879" w:rsidRDefault="00621C2A" w:rsidP="00442879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442879">
              <w:rPr>
                <w:b/>
                <w:lang w:val="sr-Cyrl-CS"/>
              </w:rPr>
              <w:t>Звање</w:t>
            </w:r>
          </w:p>
        </w:tc>
        <w:tc>
          <w:tcPr>
            <w:tcW w:w="5496" w:type="dxa"/>
            <w:gridSpan w:val="6"/>
            <w:vAlign w:val="center"/>
          </w:tcPr>
          <w:p w14:paraId="6B89C852" w14:textId="56B81F0B" w:rsidR="00621C2A" w:rsidRPr="00442879" w:rsidRDefault="004A1A65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rPr>
                <w:lang w:val="sr-Cyrl-CS"/>
              </w:rPr>
              <w:t>Ванредни професор</w:t>
            </w:r>
          </w:p>
        </w:tc>
      </w:tr>
      <w:tr w:rsidR="00621C2A" w:rsidRPr="00CC569C" w14:paraId="16EF4745" w14:textId="77777777" w:rsidTr="003C6EC4">
        <w:trPr>
          <w:trHeight w:val="262"/>
        </w:trPr>
        <w:tc>
          <w:tcPr>
            <w:tcW w:w="5467" w:type="dxa"/>
            <w:gridSpan w:val="6"/>
            <w:vAlign w:val="center"/>
          </w:tcPr>
          <w:p w14:paraId="100F1D10" w14:textId="77777777" w:rsidR="00621C2A" w:rsidRPr="00442879" w:rsidRDefault="00621C2A" w:rsidP="00442879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442879">
              <w:rPr>
                <w:b/>
                <w:lang w:val="sr-Cyrl-CS"/>
              </w:rPr>
              <w:t>Назив институције у којој наставник ради са пуним</w:t>
            </w:r>
            <w:r w:rsidRPr="00442879">
              <w:rPr>
                <w:b/>
              </w:rPr>
              <w:t xml:space="preserve"> или непуним </w:t>
            </w:r>
            <w:r w:rsidRPr="00442879">
              <w:rPr>
                <w:b/>
                <w:lang w:val="sr-Cyrl-CS"/>
              </w:rPr>
              <w:t>радним временом и од када</w:t>
            </w:r>
          </w:p>
        </w:tc>
        <w:tc>
          <w:tcPr>
            <w:tcW w:w="5496" w:type="dxa"/>
            <w:gridSpan w:val="6"/>
            <w:vAlign w:val="center"/>
          </w:tcPr>
          <w:p w14:paraId="2EDAB219" w14:textId="273DF848" w:rsidR="00621C2A" w:rsidRPr="00442879" w:rsidRDefault="004A1A65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t>Филозофски факултет у Нишу, пуно радно време, од фебруара 2025.</w:t>
            </w:r>
          </w:p>
        </w:tc>
      </w:tr>
      <w:tr w:rsidR="00621C2A" w:rsidRPr="00CC569C" w14:paraId="2CF0160C" w14:textId="77777777" w:rsidTr="003C6EC4">
        <w:trPr>
          <w:trHeight w:val="244"/>
        </w:trPr>
        <w:tc>
          <w:tcPr>
            <w:tcW w:w="5467" w:type="dxa"/>
            <w:gridSpan w:val="6"/>
            <w:vAlign w:val="center"/>
          </w:tcPr>
          <w:p w14:paraId="748DE1E7" w14:textId="77777777" w:rsidR="00621C2A" w:rsidRPr="00442879" w:rsidRDefault="00621C2A" w:rsidP="00442879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442879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496" w:type="dxa"/>
            <w:gridSpan w:val="6"/>
            <w:vAlign w:val="center"/>
          </w:tcPr>
          <w:p w14:paraId="022051D5" w14:textId="2A1450EA" w:rsidR="00621C2A" w:rsidRPr="00442879" w:rsidRDefault="004A1A65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rPr>
                <w:lang w:val="sr-Cyrl-CS"/>
              </w:rPr>
              <w:t>Српски језк</w:t>
            </w:r>
          </w:p>
        </w:tc>
      </w:tr>
      <w:tr w:rsidR="00621C2A" w:rsidRPr="00CC569C" w14:paraId="0BDBE2F6" w14:textId="77777777" w:rsidTr="003C6EC4">
        <w:trPr>
          <w:trHeight w:val="82"/>
        </w:trPr>
        <w:tc>
          <w:tcPr>
            <w:tcW w:w="10963" w:type="dxa"/>
            <w:gridSpan w:val="12"/>
            <w:vAlign w:val="center"/>
          </w:tcPr>
          <w:p w14:paraId="118A90A6" w14:textId="77777777" w:rsidR="00621C2A" w:rsidRPr="00442879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42879">
              <w:rPr>
                <w:b/>
                <w:lang w:val="sr-Cyrl-CS"/>
              </w:rPr>
              <w:t>Академска каријера</w:t>
            </w:r>
          </w:p>
        </w:tc>
      </w:tr>
      <w:tr w:rsidR="003C6EC4" w:rsidRPr="00CC569C" w14:paraId="6A628513" w14:textId="77777777" w:rsidTr="00442879">
        <w:trPr>
          <w:trHeight w:val="261"/>
        </w:trPr>
        <w:tc>
          <w:tcPr>
            <w:tcW w:w="1507" w:type="dxa"/>
            <w:gridSpan w:val="2"/>
            <w:vAlign w:val="center"/>
          </w:tcPr>
          <w:p w14:paraId="0D9EA2C1" w14:textId="77777777" w:rsidR="00621C2A" w:rsidRPr="00442879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</w:p>
        </w:tc>
        <w:tc>
          <w:tcPr>
            <w:tcW w:w="900" w:type="dxa"/>
            <w:vAlign w:val="center"/>
          </w:tcPr>
          <w:p w14:paraId="19D6801C" w14:textId="77777777" w:rsidR="00621C2A" w:rsidRPr="00442879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42879">
              <w:rPr>
                <w:lang w:val="sr-Cyrl-CS"/>
              </w:rPr>
              <w:t xml:space="preserve">Година </w:t>
            </w:r>
          </w:p>
        </w:tc>
        <w:tc>
          <w:tcPr>
            <w:tcW w:w="4230" w:type="dxa"/>
            <w:gridSpan w:val="5"/>
            <w:vAlign w:val="center"/>
          </w:tcPr>
          <w:p w14:paraId="54FD7C46" w14:textId="77777777" w:rsidR="00621C2A" w:rsidRPr="00442879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42879">
              <w:rPr>
                <w:lang w:val="sr-Cyrl-CS"/>
              </w:rPr>
              <w:t xml:space="preserve">Институција </w:t>
            </w:r>
          </w:p>
        </w:tc>
        <w:tc>
          <w:tcPr>
            <w:tcW w:w="2231" w:type="dxa"/>
            <w:gridSpan w:val="2"/>
            <w:vAlign w:val="center"/>
          </w:tcPr>
          <w:p w14:paraId="1B957BEC" w14:textId="70FF2917" w:rsidR="00621C2A" w:rsidRPr="00442879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42879">
              <w:t>Научна о</w:t>
            </w:r>
            <w:r w:rsidRPr="00442879">
              <w:rPr>
                <w:lang w:val="sr-Cyrl-CS"/>
              </w:rPr>
              <w:t xml:space="preserve">бласт </w:t>
            </w:r>
          </w:p>
        </w:tc>
        <w:tc>
          <w:tcPr>
            <w:tcW w:w="2095" w:type="dxa"/>
            <w:gridSpan w:val="2"/>
            <w:vAlign w:val="center"/>
          </w:tcPr>
          <w:p w14:paraId="50BFD530" w14:textId="4A33BFBC" w:rsidR="00621C2A" w:rsidRPr="00442879" w:rsidRDefault="00621C2A" w:rsidP="00621C2A">
            <w:pPr>
              <w:tabs>
                <w:tab w:val="left" w:pos="567"/>
              </w:tabs>
              <w:spacing w:before="20" w:after="20"/>
            </w:pPr>
            <w:r w:rsidRPr="00442879">
              <w:t>Ужа научна област</w:t>
            </w:r>
          </w:p>
        </w:tc>
      </w:tr>
      <w:tr w:rsidR="003C6EC4" w:rsidRPr="00CC569C" w14:paraId="0020BE62" w14:textId="77777777" w:rsidTr="00442879">
        <w:trPr>
          <w:trHeight w:val="165"/>
        </w:trPr>
        <w:tc>
          <w:tcPr>
            <w:tcW w:w="1507" w:type="dxa"/>
            <w:gridSpan w:val="2"/>
            <w:vAlign w:val="center"/>
          </w:tcPr>
          <w:p w14:paraId="609826A8" w14:textId="77777777" w:rsidR="00621C2A" w:rsidRPr="00442879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42879">
              <w:rPr>
                <w:lang w:val="sr-Cyrl-CS"/>
              </w:rPr>
              <w:t>Избор у звање</w:t>
            </w:r>
          </w:p>
        </w:tc>
        <w:tc>
          <w:tcPr>
            <w:tcW w:w="900" w:type="dxa"/>
            <w:vAlign w:val="center"/>
          </w:tcPr>
          <w:p w14:paraId="480FE56E" w14:textId="278CC88D" w:rsidR="00621C2A" w:rsidRPr="00442879" w:rsidRDefault="004A1A65" w:rsidP="00621C2A">
            <w:pPr>
              <w:tabs>
                <w:tab w:val="left" w:pos="567"/>
              </w:tabs>
              <w:spacing w:before="20" w:after="20"/>
              <w:rPr>
                <w:lang w:val="en-US"/>
              </w:rPr>
            </w:pPr>
            <w:r w:rsidRPr="00442879">
              <w:rPr>
                <w:lang w:val="en-US"/>
              </w:rPr>
              <w:t>2025.</w:t>
            </w:r>
          </w:p>
        </w:tc>
        <w:tc>
          <w:tcPr>
            <w:tcW w:w="4230" w:type="dxa"/>
            <w:gridSpan w:val="5"/>
            <w:vAlign w:val="center"/>
          </w:tcPr>
          <w:p w14:paraId="24E1841B" w14:textId="4E0D72A6" w:rsidR="00621C2A" w:rsidRPr="00442879" w:rsidRDefault="004A1A65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42879">
              <w:t>Филозофски факултет у Нишу</w:t>
            </w:r>
          </w:p>
        </w:tc>
        <w:tc>
          <w:tcPr>
            <w:tcW w:w="2231" w:type="dxa"/>
            <w:gridSpan w:val="2"/>
            <w:vAlign w:val="center"/>
          </w:tcPr>
          <w:p w14:paraId="7A95BCCC" w14:textId="64BA26FC" w:rsidR="00621C2A" w:rsidRPr="00442879" w:rsidRDefault="004A1A65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42879">
              <w:t>Филолошке науке</w:t>
            </w:r>
          </w:p>
        </w:tc>
        <w:tc>
          <w:tcPr>
            <w:tcW w:w="2095" w:type="dxa"/>
            <w:gridSpan w:val="2"/>
            <w:vAlign w:val="center"/>
          </w:tcPr>
          <w:p w14:paraId="5D78D8C4" w14:textId="4AB2E242" w:rsidR="00621C2A" w:rsidRPr="00442879" w:rsidRDefault="004A1A65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42879">
              <w:t>Српски језик</w:t>
            </w:r>
          </w:p>
        </w:tc>
      </w:tr>
      <w:tr w:rsidR="003C6EC4" w:rsidRPr="00CC569C" w14:paraId="0A2C4B86" w14:textId="77777777" w:rsidTr="00442879">
        <w:trPr>
          <w:trHeight w:val="91"/>
        </w:trPr>
        <w:tc>
          <w:tcPr>
            <w:tcW w:w="1507" w:type="dxa"/>
            <w:gridSpan w:val="2"/>
            <w:vAlign w:val="center"/>
          </w:tcPr>
          <w:p w14:paraId="03346DA7" w14:textId="77777777" w:rsidR="00621C2A" w:rsidRPr="00442879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42879">
              <w:rPr>
                <w:lang w:val="sr-Cyrl-CS"/>
              </w:rPr>
              <w:t>Докторат</w:t>
            </w:r>
          </w:p>
        </w:tc>
        <w:tc>
          <w:tcPr>
            <w:tcW w:w="900" w:type="dxa"/>
            <w:vAlign w:val="center"/>
          </w:tcPr>
          <w:p w14:paraId="0D5F4E0E" w14:textId="625BD20D" w:rsidR="00621C2A" w:rsidRPr="00442879" w:rsidRDefault="004A1A65" w:rsidP="00621C2A">
            <w:pPr>
              <w:tabs>
                <w:tab w:val="left" w:pos="567"/>
              </w:tabs>
              <w:spacing w:before="20" w:after="20"/>
              <w:rPr>
                <w:lang w:val="en-US"/>
              </w:rPr>
            </w:pPr>
            <w:r w:rsidRPr="00442879">
              <w:rPr>
                <w:lang w:val="en-US"/>
              </w:rPr>
              <w:t>2019.</w:t>
            </w:r>
          </w:p>
        </w:tc>
        <w:tc>
          <w:tcPr>
            <w:tcW w:w="4230" w:type="dxa"/>
            <w:gridSpan w:val="5"/>
            <w:vAlign w:val="center"/>
          </w:tcPr>
          <w:p w14:paraId="1C421B49" w14:textId="689C4DBC" w:rsidR="00621C2A" w:rsidRPr="00442879" w:rsidRDefault="004A1A65" w:rsidP="00621C2A">
            <w:pPr>
              <w:tabs>
                <w:tab w:val="left" w:pos="567"/>
              </w:tabs>
              <w:spacing w:before="20" w:after="20"/>
              <w:rPr>
                <w:lang w:val="ru-RU"/>
              </w:rPr>
            </w:pPr>
            <w:r w:rsidRPr="00442879">
              <w:t>Филолошко-уметнички факултет у Крагујевцу</w:t>
            </w:r>
          </w:p>
        </w:tc>
        <w:tc>
          <w:tcPr>
            <w:tcW w:w="2231" w:type="dxa"/>
            <w:gridSpan w:val="2"/>
            <w:vAlign w:val="center"/>
          </w:tcPr>
          <w:p w14:paraId="2F1D798E" w14:textId="2B7F9214" w:rsidR="00621C2A" w:rsidRPr="00442879" w:rsidRDefault="004A1A65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42879">
              <w:t>Филолошке науке</w:t>
            </w:r>
          </w:p>
        </w:tc>
        <w:tc>
          <w:tcPr>
            <w:tcW w:w="2095" w:type="dxa"/>
            <w:gridSpan w:val="2"/>
            <w:vAlign w:val="center"/>
          </w:tcPr>
          <w:p w14:paraId="18CCF6FF" w14:textId="44495BE3" w:rsidR="00621C2A" w:rsidRPr="00442879" w:rsidRDefault="004A1A65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42879">
              <w:t>Српски језик</w:t>
            </w:r>
          </w:p>
        </w:tc>
      </w:tr>
      <w:tr w:rsidR="003C6EC4" w:rsidRPr="00CC569C" w14:paraId="6860F111" w14:textId="77777777" w:rsidTr="00442879">
        <w:trPr>
          <w:trHeight w:val="58"/>
        </w:trPr>
        <w:tc>
          <w:tcPr>
            <w:tcW w:w="1507" w:type="dxa"/>
            <w:gridSpan w:val="2"/>
            <w:vAlign w:val="center"/>
          </w:tcPr>
          <w:p w14:paraId="34FF3C05" w14:textId="77777777" w:rsidR="00621C2A" w:rsidRPr="00442879" w:rsidRDefault="00621C2A" w:rsidP="00621C2A">
            <w:pPr>
              <w:tabs>
                <w:tab w:val="left" w:pos="567"/>
              </w:tabs>
              <w:spacing w:before="20" w:after="20"/>
            </w:pPr>
            <w:r w:rsidRPr="00442879">
              <w:t>Мастер</w:t>
            </w:r>
          </w:p>
        </w:tc>
        <w:tc>
          <w:tcPr>
            <w:tcW w:w="900" w:type="dxa"/>
            <w:vAlign w:val="center"/>
          </w:tcPr>
          <w:p w14:paraId="3EAE661B" w14:textId="4BFE6EA0" w:rsidR="00621C2A" w:rsidRPr="00442879" w:rsidRDefault="004A1A65" w:rsidP="00621C2A">
            <w:pPr>
              <w:tabs>
                <w:tab w:val="left" w:pos="567"/>
              </w:tabs>
              <w:spacing w:before="20" w:after="20"/>
              <w:rPr>
                <w:lang w:val="en-US"/>
              </w:rPr>
            </w:pPr>
            <w:r w:rsidRPr="00442879">
              <w:rPr>
                <w:lang w:val="en-US"/>
              </w:rPr>
              <w:t>2012.</w:t>
            </w:r>
          </w:p>
        </w:tc>
        <w:tc>
          <w:tcPr>
            <w:tcW w:w="4230" w:type="dxa"/>
            <w:gridSpan w:val="5"/>
            <w:vAlign w:val="center"/>
          </w:tcPr>
          <w:p w14:paraId="438FEEED" w14:textId="68A9920C" w:rsidR="00621C2A" w:rsidRPr="00442879" w:rsidRDefault="004A1A65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42879">
              <w:t>Филозофски факултет у Нишу</w:t>
            </w:r>
          </w:p>
        </w:tc>
        <w:tc>
          <w:tcPr>
            <w:tcW w:w="2231" w:type="dxa"/>
            <w:gridSpan w:val="2"/>
            <w:vAlign w:val="center"/>
          </w:tcPr>
          <w:p w14:paraId="03CDE121" w14:textId="79B1C61F" w:rsidR="00621C2A" w:rsidRPr="00442879" w:rsidRDefault="004A1A65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42879">
              <w:t>Филолошке науке</w:t>
            </w:r>
          </w:p>
        </w:tc>
        <w:tc>
          <w:tcPr>
            <w:tcW w:w="2095" w:type="dxa"/>
            <w:gridSpan w:val="2"/>
            <w:vAlign w:val="center"/>
          </w:tcPr>
          <w:p w14:paraId="0C42591A" w14:textId="04F66301" w:rsidR="00621C2A" w:rsidRPr="00442879" w:rsidRDefault="004A1A65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42879">
              <w:t>Српски језик</w:t>
            </w:r>
          </w:p>
        </w:tc>
      </w:tr>
      <w:tr w:rsidR="003C6EC4" w:rsidRPr="00CC569C" w14:paraId="7B9D8AC7" w14:textId="77777777" w:rsidTr="00442879">
        <w:trPr>
          <w:trHeight w:val="154"/>
        </w:trPr>
        <w:tc>
          <w:tcPr>
            <w:tcW w:w="1507" w:type="dxa"/>
            <w:gridSpan w:val="2"/>
            <w:vAlign w:val="center"/>
          </w:tcPr>
          <w:p w14:paraId="6A0D02F9" w14:textId="77777777" w:rsidR="00621C2A" w:rsidRPr="00442879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42879">
              <w:rPr>
                <w:lang w:val="sr-Cyrl-CS"/>
              </w:rPr>
              <w:t>Диплома</w:t>
            </w:r>
          </w:p>
        </w:tc>
        <w:tc>
          <w:tcPr>
            <w:tcW w:w="900" w:type="dxa"/>
            <w:vAlign w:val="center"/>
          </w:tcPr>
          <w:p w14:paraId="1037F695" w14:textId="626FAD8B" w:rsidR="00621C2A" w:rsidRPr="00442879" w:rsidRDefault="004A1A65" w:rsidP="00621C2A">
            <w:pPr>
              <w:tabs>
                <w:tab w:val="left" w:pos="567"/>
              </w:tabs>
              <w:spacing w:before="20" w:after="20"/>
              <w:rPr>
                <w:lang w:val="en-US"/>
              </w:rPr>
            </w:pPr>
            <w:r w:rsidRPr="00442879">
              <w:rPr>
                <w:lang w:val="en-US"/>
              </w:rPr>
              <w:t>2011.</w:t>
            </w:r>
          </w:p>
        </w:tc>
        <w:tc>
          <w:tcPr>
            <w:tcW w:w="4230" w:type="dxa"/>
            <w:gridSpan w:val="5"/>
            <w:vAlign w:val="center"/>
          </w:tcPr>
          <w:p w14:paraId="4DFB69BA" w14:textId="442ADB96" w:rsidR="00621C2A" w:rsidRPr="00442879" w:rsidRDefault="004A1A65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42879">
              <w:t>Филозофски факултет у Нишу</w:t>
            </w:r>
          </w:p>
        </w:tc>
        <w:tc>
          <w:tcPr>
            <w:tcW w:w="2231" w:type="dxa"/>
            <w:gridSpan w:val="2"/>
            <w:vAlign w:val="center"/>
          </w:tcPr>
          <w:p w14:paraId="4113D5DE" w14:textId="331E0BCD" w:rsidR="00621C2A" w:rsidRPr="00442879" w:rsidRDefault="004A1A65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42879">
              <w:t>Филолошке науке</w:t>
            </w:r>
          </w:p>
        </w:tc>
        <w:tc>
          <w:tcPr>
            <w:tcW w:w="2095" w:type="dxa"/>
            <w:gridSpan w:val="2"/>
            <w:vAlign w:val="center"/>
          </w:tcPr>
          <w:p w14:paraId="31008290" w14:textId="7A84E030" w:rsidR="00621C2A" w:rsidRPr="00442879" w:rsidRDefault="004A1A65" w:rsidP="00621C2A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 w:rsidRPr="00442879">
              <w:t xml:space="preserve">Српски језик </w:t>
            </w:r>
            <w:r w:rsidRPr="00442879">
              <w:rPr>
                <w:lang w:val="sr-Cyrl-RS"/>
              </w:rPr>
              <w:t>и књижевност</w:t>
            </w:r>
          </w:p>
        </w:tc>
      </w:tr>
      <w:tr w:rsidR="00621C2A" w:rsidRPr="00CC569C" w14:paraId="26093982" w14:textId="77777777" w:rsidTr="003C6EC4">
        <w:trPr>
          <w:trHeight w:val="262"/>
        </w:trPr>
        <w:tc>
          <w:tcPr>
            <w:tcW w:w="10963" w:type="dxa"/>
            <w:gridSpan w:val="12"/>
            <w:vAlign w:val="center"/>
          </w:tcPr>
          <w:p w14:paraId="65E1E489" w14:textId="77777777" w:rsidR="00621C2A" w:rsidRPr="00CC569C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sz w:val="18"/>
                <w:szCs w:val="18"/>
              </w:rPr>
            </w:pPr>
            <w:r w:rsidRPr="00CC569C">
              <w:rPr>
                <w:b/>
                <w:sz w:val="18"/>
                <w:szCs w:val="18"/>
                <w:lang w:val="sr-Cyrl-CS"/>
              </w:rPr>
              <w:t xml:space="preserve">Списак предмета за које је наставник акредитован </w:t>
            </w:r>
            <w:r w:rsidRPr="00CC569C">
              <w:rPr>
                <w:b/>
                <w:sz w:val="18"/>
                <w:szCs w:val="18"/>
              </w:rPr>
              <w:t>на првом или другом степену студија</w:t>
            </w:r>
          </w:p>
        </w:tc>
      </w:tr>
      <w:tr w:rsidR="003C6EC4" w:rsidRPr="00CC569C" w14:paraId="1C78193A" w14:textId="77777777" w:rsidTr="00442879">
        <w:trPr>
          <w:trHeight w:val="469"/>
        </w:trPr>
        <w:tc>
          <w:tcPr>
            <w:tcW w:w="427" w:type="dxa"/>
            <w:vAlign w:val="center"/>
          </w:tcPr>
          <w:p w14:paraId="715552AC" w14:textId="67971689" w:rsidR="00621C2A" w:rsidRPr="00442879" w:rsidRDefault="00621C2A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rPr>
                <w:lang w:val="sr-Cyrl-CS"/>
              </w:rPr>
              <w:t>Р.Б.</w:t>
            </w:r>
          </w:p>
        </w:tc>
        <w:tc>
          <w:tcPr>
            <w:tcW w:w="1080" w:type="dxa"/>
            <w:vAlign w:val="center"/>
          </w:tcPr>
          <w:p w14:paraId="71517230" w14:textId="7989C2AD" w:rsidR="00621C2A" w:rsidRPr="00442879" w:rsidRDefault="00621C2A" w:rsidP="00442879">
            <w:pPr>
              <w:tabs>
                <w:tab w:val="left" w:pos="567"/>
              </w:tabs>
              <w:rPr>
                <w:lang w:val="sr-Cyrl-RS"/>
              </w:rPr>
            </w:pPr>
            <w:r w:rsidRPr="00442879">
              <w:t>Ознака предмет</w:t>
            </w:r>
            <w:r w:rsidR="003C6EC4" w:rsidRPr="00442879">
              <w:rPr>
                <w:lang w:val="sr-Cyrl-RS"/>
              </w:rPr>
              <w:t>а</w:t>
            </w:r>
          </w:p>
        </w:tc>
        <w:tc>
          <w:tcPr>
            <w:tcW w:w="2970" w:type="dxa"/>
            <w:gridSpan w:val="3"/>
            <w:vAlign w:val="center"/>
          </w:tcPr>
          <w:p w14:paraId="5C96963E" w14:textId="77777777" w:rsidR="00621C2A" w:rsidRPr="00442879" w:rsidRDefault="00621C2A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rPr>
                <w:iCs/>
              </w:rPr>
              <w:t>Назив предмета</w:t>
            </w:r>
          </w:p>
        </w:tc>
        <w:tc>
          <w:tcPr>
            <w:tcW w:w="1260" w:type="dxa"/>
            <w:gridSpan w:val="2"/>
            <w:vAlign w:val="center"/>
          </w:tcPr>
          <w:p w14:paraId="180EBDA4" w14:textId="77777777" w:rsidR="00621C2A" w:rsidRPr="00442879" w:rsidRDefault="00621C2A" w:rsidP="00442879">
            <w:pPr>
              <w:tabs>
                <w:tab w:val="left" w:pos="567"/>
              </w:tabs>
            </w:pPr>
            <w:r w:rsidRPr="00442879">
              <w:t>Вид наставе</w:t>
            </w:r>
          </w:p>
        </w:tc>
        <w:tc>
          <w:tcPr>
            <w:tcW w:w="4320" w:type="dxa"/>
            <w:gridSpan w:val="4"/>
            <w:vAlign w:val="center"/>
          </w:tcPr>
          <w:p w14:paraId="088DEC63" w14:textId="77777777" w:rsidR="00621C2A" w:rsidRPr="00442879" w:rsidRDefault="00621C2A" w:rsidP="00442879">
            <w:pPr>
              <w:tabs>
                <w:tab w:val="left" w:pos="567"/>
              </w:tabs>
            </w:pPr>
            <w:r w:rsidRPr="00442879">
              <w:rPr>
                <w:iCs/>
              </w:rPr>
              <w:t xml:space="preserve">Назив студијског програма </w:t>
            </w:r>
          </w:p>
        </w:tc>
        <w:tc>
          <w:tcPr>
            <w:tcW w:w="906" w:type="dxa"/>
            <w:vAlign w:val="center"/>
          </w:tcPr>
          <w:p w14:paraId="47B24118" w14:textId="77777777" w:rsidR="00621C2A" w:rsidRPr="00442879" w:rsidRDefault="00621C2A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rPr>
                <w:iCs/>
              </w:rPr>
              <w:t>В</w:t>
            </w:r>
            <w:r w:rsidRPr="00442879">
              <w:rPr>
                <w:iCs/>
                <w:lang w:val="sr-Cyrl-CS"/>
              </w:rPr>
              <w:t>рста студија (</w:t>
            </w:r>
            <w:r w:rsidRPr="00442879">
              <w:rPr>
                <w:iCs/>
              </w:rPr>
              <w:t>ОАС, МАС)</w:t>
            </w:r>
          </w:p>
        </w:tc>
      </w:tr>
      <w:tr w:rsidR="003C6EC4" w:rsidRPr="00CC569C" w14:paraId="3DFCB838" w14:textId="77777777" w:rsidTr="00442879">
        <w:trPr>
          <w:trHeight w:val="191"/>
        </w:trPr>
        <w:tc>
          <w:tcPr>
            <w:tcW w:w="427" w:type="dxa"/>
            <w:vAlign w:val="center"/>
          </w:tcPr>
          <w:p w14:paraId="466C81F0" w14:textId="214A8AA9" w:rsidR="00621C2A" w:rsidRPr="00442879" w:rsidRDefault="004A1A65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rPr>
                <w:lang w:val="sr-Cyrl-CS"/>
              </w:rPr>
              <w:t>1.</w:t>
            </w:r>
          </w:p>
        </w:tc>
        <w:tc>
          <w:tcPr>
            <w:tcW w:w="1080" w:type="dxa"/>
            <w:vAlign w:val="center"/>
          </w:tcPr>
          <w:p w14:paraId="4BC1B30C" w14:textId="11DADC9F" w:rsidR="00621C2A" w:rsidRPr="00442879" w:rsidRDefault="00934FB8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t>OSR42</w:t>
            </w:r>
          </w:p>
        </w:tc>
        <w:tc>
          <w:tcPr>
            <w:tcW w:w="2970" w:type="dxa"/>
            <w:gridSpan w:val="3"/>
            <w:vAlign w:val="center"/>
          </w:tcPr>
          <w:p w14:paraId="60FEAB8C" w14:textId="66DFF182" w:rsidR="00621C2A" w:rsidRPr="00442879" w:rsidRDefault="00934FB8" w:rsidP="00442879">
            <w:pPr>
              <w:tabs>
                <w:tab w:val="left" w:pos="567"/>
              </w:tabs>
              <w:rPr>
                <w:lang w:val="sr-Cyrl-RS"/>
              </w:rPr>
            </w:pPr>
            <w:r w:rsidRPr="00442879">
              <w:rPr>
                <w:lang w:val="sr-Cyrl-RS"/>
              </w:rPr>
              <w:t>Синтакса 1</w:t>
            </w:r>
          </w:p>
        </w:tc>
        <w:tc>
          <w:tcPr>
            <w:tcW w:w="1260" w:type="dxa"/>
            <w:gridSpan w:val="2"/>
            <w:vAlign w:val="center"/>
          </w:tcPr>
          <w:p w14:paraId="2508120C" w14:textId="0A670208" w:rsidR="00621C2A" w:rsidRPr="00442879" w:rsidRDefault="00442879" w:rsidP="00442879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>П / В</w:t>
            </w:r>
          </w:p>
        </w:tc>
        <w:tc>
          <w:tcPr>
            <w:tcW w:w="4320" w:type="dxa"/>
            <w:gridSpan w:val="4"/>
            <w:vAlign w:val="center"/>
          </w:tcPr>
          <w:p w14:paraId="41A91753" w14:textId="751DE436" w:rsidR="00621C2A" w:rsidRPr="00442879" w:rsidRDefault="00934FB8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rPr>
                <w:lang w:val="sr-Cyrl-CS"/>
              </w:rPr>
              <w:t>Србистика</w:t>
            </w:r>
          </w:p>
        </w:tc>
        <w:tc>
          <w:tcPr>
            <w:tcW w:w="906" w:type="dxa"/>
            <w:vAlign w:val="center"/>
          </w:tcPr>
          <w:p w14:paraId="0EF09124" w14:textId="3386AFB3" w:rsidR="00621C2A" w:rsidRPr="00442879" w:rsidRDefault="00934FB8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rPr>
                <w:lang w:val="sr-Cyrl-CS"/>
              </w:rPr>
              <w:t>ОАС</w:t>
            </w:r>
          </w:p>
        </w:tc>
      </w:tr>
      <w:tr w:rsidR="003C6EC4" w:rsidRPr="00CC569C" w14:paraId="44BCF7BE" w14:textId="77777777" w:rsidTr="00442879">
        <w:trPr>
          <w:trHeight w:val="191"/>
        </w:trPr>
        <w:tc>
          <w:tcPr>
            <w:tcW w:w="427" w:type="dxa"/>
            <w:vAlign w:val="center"/>
          </w:tcPr>
          <w:p w14:paraId="23340148" w14:textId="418C5F2E" w:rsidR="00621C2A" w:rsidRPr="00442879" w:rsidRDefault="004A1A65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rPr>
                <w:lang w:val="sr-Cyrl-CS"/>
              </w:rPr>
              <w:t>2.</w:t>
            </w:r>
          </w:p>
        </w:tc>
        <w:tc>
          <w:tcPr>
            <w:tcW w:w="1080" w:type="dxa"/>
            <w:vAlign w:val="center"/>
          </w:tcPr>
          <w:p w14:paraId="1D21DED5" w14:textId="23A90A1F" w:rsidR="00621C2A" w:rsidRPr="00442879" w:rsidRDefault="00934FB8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t>OSR50</w:t>
            </w:r>
          </w:p>
        </w:tc>
        <w:tc>
          <w:tcPr>
            <w:tcW w:w="2970" w:type="dxa"/>
            <w:gridSpan w:val="3"/>
            <w:vAlign w:val="center"/>
          </w:tcPr>
          <w:p w14:paraId="376E4348" w14:textId="3577F02B" w:rsidR="00621C2A" w:rsidRPr="00442879" w:rsidRDefault="00934FB8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rPr>
                <w:lang w:val="sr-Cyrl-CS"/>
              </w:rPr>
              <w:t>Синтакса 2</w:t>
            </w:r>
          </w:p>
        </w:tc>
        <w:tc>
          <w:tcPr>
            <w:tcW w:w="1260" w:type="dxa"/>
            <w:gridSpan w:val="2"/>
            <w:vAlign w:val="center"/>
          </w:tcPr>
          <w:p w14:paraId="1C17F9F3" w14:textId="4517A210" w:rsidR="00621C2A" w:rsidRPr="00442879" w:rsidRDefault="00442879" w:rsidP="00442879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П / В</w:t>
            </w:r>
          </w:p>
        </w:tc>
        <w:tc>
          <w:tcPr>
            <w:tcW w:w="4320" w:type="dxa"/>
            <w:gridSpan w:val="4"/>
            <w:vAlign w:val="center"/>
          </w:tcPr>
          <w:p w14:paraId="5EDC9C1E" w14:textId="48C7F610" w:rsidR="00621C2A" w:rsidRPr="00442879" w:rsidRDefault="00934FB8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rPr>
                <w:lang w:val="sr-Cyrl-CS"/>
              </w:rPr>
              <w:t>Србистика</w:t>
            </w:r>
          </w:p>
        </w:tc>
        <w:tc>
          <w:tcPr>
            <w:tcW w:w="906" w:type="dxa"/>
            <w:vAlign w:val="center"/>
          </w:tcPr>
          <w:p w14:paraId="505E179E" w14:textId="6260423D" w:rsidR="00621C2A" w:rsidRPr="00442879" w:rsidRDefault="00934FB8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rPr>
                <w:lang w:val="sr-Cyrl-CS"/>
              </w:rPr>
              <w:t>ОАС</w:t>
            </w:r>
          </w:p>
        </w:tc>
      </w:tr>
      <w:tr w:rsidR="003C6EC4" w:rsidRPr="00CC569C" w14:paraId="51526C57" w14:textId="77777777" w:rsidTr="00442879">
        <w:trPr>
          <w:trHeight w:val="296"/>
        </w:trPr>
        <w:tc>
          <w:tcPr>
            <w:tcW w:w="427" w:type="dxa"/>
            <w:vAlign w:val="center"/>
          </w:tcPr>
          <w:p w14:paraId="20790AB8" w14:textId="58EA1AC2" w:rsidR="00621C2A" w:rsidRPr="00442879" w:rsidRDefault="004A1A65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rPr>
                <w:lang w:val="sr-Cyrl-CS"/>
              </w:rPr>
              <w:t>3.</w:t>
            </w:r>
          </w:p>
        </w:tc>
        <w:tc>
          <w:tcPr>
            <w:tcW w:w="1080" w:type="dxa"/>
            <w:vAlign w:val="center"/>
          </w:tcPr>
          <w:p w14:paraId="5E9CEE63" w14:textId="05271A33" w:rsidR="00621C2A" w:rsidRPr="00442879" w:rsidRDefault="00934FB8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t>OSR202</w:t>
            </w:r>
          </w:p>
        </w:tc>
        <w:tc>
          <w:tcPr>
            <w:tcW w:w="2970" w:type="dxa"/>
            <w:gridSpan w:val="3"/>
            <w:vAlign w:val="center"/>
          </w:tcPr>
          <w:p w14:paraId="457238FC" w14:textId="6726E646" w:rsidR="00621C2A" w:rsidRPr="00442879" w:rsidRDefault="00934FB8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rPr>
                <w:lang w:val="sr-Cyrl-CS"/>
              </w:rPr>
              <w:t>Анализа академског дискурса</w:t>
            </w:r>
          </w:p>
        </w:tc>
        <w:tc>
          <w:tcPr>
            <w:tcW w:w="1260" w:type="dxa"/>
            <w:gridSpan w:val="2"/>
            <w:vAlign w:val="center"/>
          </w:tcPr>
          <w:p w14:paraId="4A010066" w14:textId="05A48AAF" w:rsidR="00621C2A" w:rsidRPr="00442879" w:rsidRDefault="00442879" w:rsidP="00442879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П / В</w:t>
            </w:r>
          </w:p>
        </w:tc>
        <w:tc>
          <w:tcPr>
            <w:tcW w:w="4320" w:type="dxa"/>
            <w:gridSpan w:val="4"/>
            <w:vAlign w:val="center"/>
          </w:tcPr>
          <w:p w14:paraId="237935A1" w14:textId="3A37AD50" w:rsidR="00621C2A" w:rsidRPr="00442879" w:rsidRDefault="00934FB8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rPr>
                <w:lang w:val="sr-Cyrl-CS"/>
              </w:rPr>
              <w:t>Србистика</w:t>
            </w:r>
          </w:p>
        </w:tc>
        <w:tc>
          <w:tcPr>
            <w:tcW w:w="906" w:type="dxa"/>
            <w:vAlign w:val="center"/>
          </w:tcPr>
          <w:p w14:paraId="7C0B1C87" w14:textId="21DA0929" w:rsidR="00621C2A" w:rsidRPr="00442879" w:rsidRDefault="00934FB8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rPr>
                <w:lang w:val="sr-Cyrl-CS"/>
              </w:rPr>
              <w:t>ОАС</w:t>
            </w:r>
          </w:p>
        </w:tc>
      </w:tr>
      <w:tr w:rsidR="003C6EC4" w:rsidRPr="00CC569C" w14:paraId="154DC581" w14:textId="77777777" w:rsidTr="00442879">
        <w:trPr>
          <w:trHeight w:val="669"/>
        </w:trPr>
        <w:tc>
          <w:tcPr>
            <w:tcW w:w="427" w:type="dxa"/>
            <w:vAlign w:val="center"/>
          </w:tcPr>
          <w:p w14:paraId="621324D6" w14:textId="3D6D5A52" w:rsidR="00621C2A" w:rsidRPr="00442879" w:rsidRDefault="004A1A65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rPr>
                <w:lang w:val="sr-Cyrl-CS"/>
              </w:rPr>
              <w:t>4.</w:t>
            </w:r>
          </w:p>
        </w:tc>
        <w:tc>
          <w:tcPr>
            <w:tcW w:w="1080" w:type="dxa"/>
            <w:vAlign w:val="center"/>
          </w:tcPr>
          <w:p w14:paraId="137920C7" w14:textId="1BA3F339" w:rsidR="00621C2A" w:rsidRPr="00442879" w:rsidRDefault="00934FB8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t>OSNJ04</w:t>
            </w:r>
          </w:p>
        </w:tc>
        <w:tc>
          <w:tcPr>
            <w:tcW w:w="2970" w:type="dxa"/>
            <w:gridSpan w:val="3"/>
            <w:vAlign w:val="center"/>
          </w:tcPr>
          <w:p w14:paraId="28EB2F83" w14:textId="6BF60472" w:rsidR="00621C2A" w:rsidRPr="00442879" w:rsidRDefault="00934FB8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rPr>
                <w:lang w:val="sr-Cyrl-CS"/>
              </w:rPr>
              <w:t>Језик и стил у студентским истраживачким радовима</w:t>
            </w:r>
          </w:p>
        </w:tc>
        <w:tc>
          <w:tcPr>
            <w:tcW w:w="1260" w:type="dxa"/>
            <w:gridSpan w:val="2"/>
            <w:vAlign w:val="center"/>
          </w:tcPr>
          <w:p w14:paraId="618A776D" w14:textId="4A6C151C" w:rsidR="00621C2A" w:rsidRPr="00442879" w:rsidRDefault="00442879" w:rsidP="00442879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П / В</w:t>
            </w:r>
          </w:p>
        </w:tc>
        <w:tc>
          <w:tcPr>
            <w:tcW w:w="4320" w:type="dxa"/>
            <w:gridSpan w:val="4"/>
            <w:vAlign w:val="center"/>
          </w:tcPr>
          <w:p w14:paraId="18146B57" w14:textId="27222385" w:rsidR="00621C2A" w:rsidRPr="00442879" w:rsidRDefault="00934FB8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t>Филозофија; Руски језик и књижевност</w:t>
            </w:r>
          </w:p>
        </w:tc>
        <w:tc>
          <w:tcPr>
            <w:tcW w:w="906" w:type="dxa"/>
            <w:vAlign w:val="center"/>
          </w:tcPr>
          <w:p w14:paraId="62669ACE" w14:textId="45506ADA" w:rsidR="00621C2A" w:rsidRPr="00442879" w:rsidRDefault="00934FB8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rPr>
                <w:lang w:val="sr-Cyrl-CS"/>
              </w:rPr>
              <w:t>ОАС</w:t>
            </w:r>
          </w:p>
        </w:tc>
      </w:tr>
      <w:tr w:rsidR="003C6EC4" w:rsidRPr="00CC569C" w14:paraId="14666312" w14:textId="77777777" w:rsidTr="00442879">
        <w:trPr>
          <w:trHeight w:val="411"/>
        </w:trPr>
        <w:tc>
          <w:tcPr>
            <w:tcW w:w="427" w:type="dxa"/>
            <w:vAlign w:val="center"/>
          </w:tcPr>
          <w:p w14:paraId="639E9238" w14:textId="4CC03C66" w:rsidR="00621C2A" w:rsidRPr="00442879" w:rsidRDefault="004A1A65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rPr>
                <w:lang w:val="sr-Cyrl-CS"/>
              </w:rPr>
              <w:t>5.</w:t>
            </w:r>
          </w:p>
        </w:tc>
        <w:tc>
          <w:tcPr>
            <w:tcW w:w="1080" w:type="dxa"/>
            <w:vAlign w:val="center"/>
          </w:tcPr>
          <w:p w14:paraId="555C5C90" w14:textId="71914E36" w:rsidR="00621C2A" w:rsidRPr="00442879" w:rsidRDefault="00934FB8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t>OAN012</w:t>
            </w:r>
          </w:p>
        </w:tc>
        <w:tc>
          <w:tcPr>
            <w:tcW w:w="2970" w:type="dxa"/>
            <w:gridSpan w:val="3"/>
            <w:vAlign w:val="center"/>
          </w:tcPr>
          <w:p w14:paraId="5357E192" w14:textId="3DFFCCC4" w:rsidR="00621C2A" w:rsidRPr="00442879" w:rsidRDefault="00934FB8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t>Примењени српски језик у поређењу са енглеским језиком</w:t>
            </w:r>
          </w:p>
        </w:tc>
        <w:tc>
          <w:tcPr>
            <w:tcW w:w="1260" w:type="dxa"/>
            <w:gridSpan w:val="2"/>
            <w:vAlign w:val="center"/>
          </w:tcPr>
          <w:p w14:paraId="6D756F09" w14:textId="2E058E75" w:rsidR="00621C2A" w:rsidRPr="00442879" w:rsidRDefault="00442879" w:rsidP="00442879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П</w:t>
            </w:r>
          </w:p>
        </w:tc>
        <w:tc>
          <w:tcPr>
            <w:tcW w:w="4320" w:type="dxa"/>
            <w:gridSpan w:val="4"/>
            <w:vAlign w:val="center"/>
          </w:tcPr>
          <w:p w14:paraId="4D3193AC" w14:textId="5A5F3D19" w:rsidR="00621C2A" w:rsidRPr="00442879" w:rsidRDefault="00934FB8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rPr>
                <w:lang w:val="sr-Cyrl-CS"/>
              </w:rPr>
              <w:t>Англистика</w:t>
            </w:r>
          </w:p>
        </w:tc>
        <w:tc>
          <w:tcPr>
            <w:tcW w:w="906" w:type="dxa"/>
            <w:vAlign w:val="center"/>
          </w:tcPr>
          <w:p w14:paraId="01FAFA71" w14:textId="456D9908" w:rsidR="00621C2A" w:rsidRPr="00442879" w:rsidRDefault="00934FB8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rPr>
                <w:lang w:val="sr-Cyrl-CS"/>
              </w:rPr>
              <w:t>ОАС</w:t>
            </w:r>
          </w:p>
        </w:tc>
      </w:tr>
      <w:tr w:rsidR="003C6EC4" w:rsidRPr="00CC569C" w14:paraId="4E9F7166" w14:textId="77777777" w:rsidTr="00442879">
        <w:trPr>
          <w:trHeight w:val="652"/>
        </w:trPr>
        <w:tc>
          <w:tcPr>
            <w:tcW w:w="427" w:type="dxa"/>
            <w:vAlign w:val="center"/>
          </w:tcPr>
          <w:p w14:paraId="113E24F1" w14:textId="1527536F" w:rsidR="004A1A65" w:rsidRPr="00442879" w:rsidRDefault="004A1A65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rPr>
                <w:lang w:val="sr-Cyrl-CS"/>
              </w:rPr>
              <w:t>6.</w:t>
            </w:r>
          </w:p>
        </w:tc>
        <w:tc>
          <w:tcPr>
            <w:tcW w:w="1080" w:type="dxa"/>
            <w:vAlign w:val="center"/>
          </w:tcPr>
          <w:p w14:paraId="181BF451" w14:textId="5B734109" w:rsidR="004A1A65" w:rsidRPr="00442879" w:rsidRDefault="00934FB8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t>OFSJ01</w:t>
            </w:r>
          </w:p>
        </w:tc>
        <w:tc>
          <w:tcPr>
            <w:tcW w:w="2970" w:type="dxa"/>
            <w:gridSpan w:val="3"/>
            <w:vAlign w:val="center"/>
          </w:tcPr>
          <w:p w14:paraId="037874D6" w14:textId="1A122EDB" w:rsidR="004A1A65" w:rsidRPr="00442879" w:rsidRDefault="00934FB8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rPr>
                <w:lang w:val="sr-Cyrl-CS"/>
              </w:rPr>
              <w:t>Функционални српски језик</w:t>
            </w:r>
          </w:p>
        </w:tc>
        <w:tc>
          <w:tcPr>
            <w:tcW w:w="1260" w:type="dxa"/>
            <w:gridSpan w:val="2"/>
            <w:vAlign w:val="center"/>
          </w:tcPr>
          <w:p w14:paraId="3F26EC11" w14:textId="4F74E1BF" w:rsidR="004A1A65" w:rsidRPr="00442879" w:rsidRDefault="00442879" w:rsidP="00442879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П</w:t>
            </w:r>
            <w:r w:rsidR="00934FB8" w:rsidRPr="00442879">
              <w:rPr>
                <w:lang w:val="sr-Cyrl-CS"/>
              </w:rPr>
              <w:t xml:space="preserve"> (1)</w:t>
            </w:r>
            <w:r w:rsidR="00CC569C" w:rsidRPr="00442879">
              <w:rPr>
                <w:lang w:val="sr-Cyrl-CS"/>
              </w:rPr>
              <w:t>,</w:t>
            </w:r>
            <w:r w:rsidR="00934FB8" w:rsidRPr="00442879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В</w:t>
            </w:r>
            <w:r w:rsidR="00934FB8" w:rsidRPr="00442879">
              <w:rPr>
                <w:lang w:val="sr-Cyrl-CS"/>
              </w:rPr>
              <w:t xml:space="preserve"> (1)</w:t>
            </w:r>
          </w:p>
        </w:tc>
        <w:tc>
          <w:tcPr>
            <w:tcW w:w="4320" w:type="dxa"/>
            <w:gridSpan w:val="4"/>
            <w:vAlign w:val="center"/>
          </w:tcPr>
          <w:p w14:paraId="533B161A" w14:textId="65FAF05E" w:rsidR="004A1A65" w:rsidRPr="00442879" w:rsidRDefault="00934FB8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t>Историја</w:t>
            </w:r>
            <w:r w:rsidR="003C6EC4" w:rsidRPr="00442879">
              <w:rPr>
                <w:lang w:val="sr-Cyrl-RS"/>
              </w:rPr>
              <w:t>;</w:t>
            </w:r>
            <w:r w:rsidR="004438BA">
              <w:rPr>
                <w:lang w:val="sr-Cyrl-RS"/>
              </w:rPr>
              <w:t xml:space="preserve"> </w:t>
            </w:r>
            <w:r w:rsidRPr="00442879">
              <w:t>Немачки језик и књижевност</w:t>
            </w:r>
            <w:r w:rsidR="001B50AD" w:rsidRPr="00442879">
              <w:t>;</w:t>
            </w:r>
            <w:r w:rsidR="00442879">
              <w:rPr>
                <w:lang w:val="sr-Cyrl-RS"/>
              </w:rPr>
              <w:t xml:space="preserve"> </w:t>
            </w:r>
            <w:r w:rsidRPr="00442879">
              <w:t>Психологија</w:t>
            </w:r>
            <w:r w:rsidR="00A7783E" w:rsidRPr="00442879">
              <w:t xml:space="preserve">; </w:t>
            </w:r>
            <w:r w:rsidRPr="00442879">
              <w:t>Социологија</w:t>
            </w:r>
            <w:r w:rsidR="00A7783E" w:rsidRPr="00442879">
              <w:t>;</w:t>
            </w:r>
            <w:r w:rsidRPr="00442879">
              <w:t xml:space="preserve"> Социјална политика и социјални рад</w:t>
            </w:r>
          </w:p>
        </w:tc>
        <w:tc>
          <w:tcPr>
            <w:tcW w:w="906" w:type="dxa"/>
            <w:vAlign w:val="center"/>
          </w:tcPr>
          <w:p w14:paraId="1CCBB9B1" w14:textId="0C657F7C" w:rsidR="004A1A65" w:rsidRPr="00442879" w:rsidRDefault="00934FB8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rPr>
                <w:lang w:val="sr-Cyrl-CS"/>
              </w:rPr>
              <w:t>ОАС</w:t>
            </w:r>
          </w:p>
        </w:tc>
      </w:tr>
      <w:tr w:rsidR="003C6EC4" w:rsidRPr="00CC569C" w14:paraId="673CD487" w14:textId="77777777" w:rsidTr="00442879">
        <w:trPr>
          <w:trHeight w:val="591"/>
        </w:trPr>
        <w:tc>
          <w:tcPr>
            <w:tcW w:w="427" w:type="dxa"/>
            <w:vAlign w:val="center"/>
          </w:tcPr>
          <w:p w14:paraId="094AC96A" w14:textId="6355F696" w:rsidR="004A1A65" w:rsidRPr="00442879" w:rsidRDefault="004A1A65" w:rsidP="00442879">
            <w:pPr>
              <w:tabs>
                <w:tab w:val="left" w:pos="567"/>
              </w:tabs>
              <w:rPr>
                <w:lang w:val="en-US"/>
              </w:rPr>
            </w:pPr>
            <w:r w:rsidRPr="00442879">
              <w:rPr>
                <w:lang w:val="sr-Cyrl-CS"/>
              </w:rPr>
              <w:t>7.</w:t>
            </w:r>
          </w:p>
        </w:tc>
        <w:tc>
          <w:tcPr>
            <w:tcW w:w="1080" w:type="dxa"/>
            <w:vAlign w:val="center"/>
          </w:tcPr>
          <w:p w14:paraId="151D9ECF" w14:textId="2B962F49" w:rsidR="004A1A65" w:rsidRPr="00442879" w:rsidRDefault="00934FB8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t>MFJ011</w:t>
            </w:r>
          </w:p>
        </w:tc>
        <w:tc>
          <w:tcPr>
            <w:tcW w:w="2970" w:type="dxa"/>
            <w:gridSpan w:val="3"/>
            <w:vAlign w:val="center"/>
          </w:tcPr>
          <w:p w14:paraId="2C6220A0" w14:textId="72E7D17B" w:rsidR="004A1A65" w:rsidRPr="00442879" w:rsidRDefault="00934FB8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rPr>
                <w:lang w:val="sr-Cyrl-CS"/>
              </w:rPr>
              <w:t>Методологија лингвистичких истраживања</w:t>
            </w:r>
          </w:p>
        </w:tc>
        <w:tc>
          <w:tcPr>
            <w:tcW w:w="1260" w:type="dxa"/>
            <w:gridSpan w:val="2"/>
            <w:vAlign w:val="center"/>
          </w:tcPr>
          <w:p w14:paraId="4B8A6128" w14:textId="398C352C" w:rsidR="004A1A65" w:rsidRPr="00442879" w:rsidRDefault="00442879" w:rsidP="00442879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П / В</w:t>
            </w:r>
          </w:p>
        </w:tc>
        <w:tc>
          <w:tcPr>
            <w:tcW w:w="4320" w:type="dxa"/>
            <w:gridSpan w:val="4"/>
            <w:vAlign w:val="center"/>
          </w:tcPr>
          <w:p w14:paraId="16BE1CDE" w14:textId="262BCFF6" w:rsidR="004A1A65" w:rsidRPr="00442879" w:rsidRDefault="00934FB8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rPr>
                <w:lang w:val="sr-Cyrl-CS"/>
              </w:rPr>
              <w:t>Србистика (модул српски језик)</w:t>
            </w:r>
            <w:r w:rsidR="00A7783E" w:rsidRPr="00442879">
              <w:rPr>
                <w:lang w:val="sr-Cyrl-CS"/>
              </w:rPr>
              <w:t>;</w:t>
            </w:r>
            <w:r w:rsidR="00A7783E" w:rsidRPr="00442879">
              <w:t xml:space="preserve"> </w:t>
            </w:r>
            <w:r w:rsidRPr="00442879">
              <w:rPr>
                <w:lang w:val="sr-Cyrl-CS"/>
              </w:rPr>
              <w:t xml:space="preserve"> Руски језик и књижевност</w:t>
            </w:r>
            <w:r w:rsidR="00A7783E" w:rsidRPr="00442879">
              <w:rPr>
                <w:lang w:val="sr-Cyrl-CS"/>
              </w:rPr>
              <w:t>;</w:t>
            </w:r>
            <w:r w:rsidRPr="00442879">
              <w:rPr>
                <w:lang w:val="sr-Cyrl-CS"/>
              </w:rPr>
              <w:t xml:space="preserve"> Немачки језик и књижевност</w:t>
            </w:r>
          </w:p>
        </w:tc>
        <w:tc>
          <w:tcPr>
            <w:tcW w:w="906" w:type="dxa"/>
            <w:vAlign w:val="center"/>
          </w:tcPr>
          <w:p w14:paraId="16662241" w14:textId="15D8B518" w:rsidR="004A1A65" w:rsidRPr="00442879" w:rsidRDefault="00934FB8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rPr>
                <w:lang w:val="sr-Cyrl-CS"/>
              </w:rPr>
              <w:t>МАС</w:t>
            </w:r>
          </w:p>
        </w:tc>
      </w:tr>
      <w:tr w:rsidR="003C6EC4" w:rsidRPr="00CC569C" w14:paraId="3B6B0AA8" w14:textId="77777777" w:rsidTr="00442879">
        <w:trPr>
          <w:trHeight w:val="174"/>
        </w:trPr>
        <w:tc>
          <w:tcPr>
            <w:tcW w:w="427" w:type="dxa"/>
            <w:vAlign w:val="center"/>
          </w:tcPr>
          <w:p w14:paraId="771E712A" w14:textId="3DE31891" w:rsidR="00934FB8" w:rsidRPr="00442879" w:rsidRDefault="00934FB8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rPr>
                <w:lang w:val="sr-Cyrl-CS"/>
              </w:rPr>
              <w:t>8.</w:t>
            </w:r>
          </w:p>
        </w:tc>
        <w:tc>
          <w:tcPr>
            <w:tcW w:w="1080" w:type="dxa"/>
            <w:vAlign w:val="center"/>
          </w:tcPr>
          <w:p w14:paraId="65E859BB" w14:textId="3F6D8A8F" w:rsidR="00934FB8" w:rsidRPr="00442879" w:rsidRDefault="00934FB8" w:rsidP="00442879">
            <w:pPr>
              <w:tabs>
                <w:tab w:val="left" w:pos="567"/>
              </w:tabs>
            </w:pPr>
            <w:r w:rsidRPr="00442879">
              <w:rPr>
                <w:color w:val="000000"/>
              </w:rPr>
              <w:t>MNJK08</w:t>
            </w:r>
          </w:p>
        </w:tc>
        <w:tc>
          <w:tcPr>
            <w:tcW w:w="2970" w:type="dxa"/>
            <w:gridSpan w:val="3"/>
            <w:vAlign w:val="center"/>
          </w:tcPr>
          <w:p w14:paraId="1DC75658" w14:textId="055010BD" w:rsidR="00934FB8" w:rsidRPr="00442879" w:rsidRDefault="00934FB8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rPr>
                <w:lang w:val="sr-Cyrl-CS"/>
              </w:rPr>
              <w:t>Општа лингвистика</w:t>
            </w:r>
          </w:p>
        </w:tc>
        <w:tc>
          <w:tcPr>
            <w:tcW w:w="1260" w:type="dxa"/>
            <w:gridSpan w:val="2"/>
            <w:vAlign w:val="center"/>
          </w:tcPr>
          <w:p w14:paraId="034827AB" w14:textId="185FAE5B" w:rsidR="00934FB8" w:rsidRPr="00442879" w:rsidRDefault="00442879" w:rsidP="00442879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П / В</w:t>
            </w:r>
          </w:p>
        </w:tc>
        <w:tc>
          <w:tcPr>
            <w:tcW w:w="4320" w:type="dxa"/>
            <w:gridSpan w:val="4"/>
            <w:vAlign w:val="center"/>
          </w:tcPr>
          <w:p w14:paraId="0226795B" w14:textId="0B217A07" w:rsidR="00934FB8" w:rsidRPr="00442879" w:rsidRDefault="00934FB8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rPr>
                <w:lang w:val="sr-Cyrl-CS"/>
              </w:rPr>
              <w:t>Немачки језик и књижевност</w:t>
            </w:r>
          </w:p>
        </w:tc>
        <w:tc>
          <w:tcPr>
            <w:tcW w:w="906" w:type="dxa"/>
            <w:vAlign w:val="center"/>
          </w:tcPr>
          <w:p w14:paraId="190A4E50" w14:textId="7C99F0A6" w:rsidR="00934FB8" w:rsidRPr="00442879" w:rsidRDefault="00934FB8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rPr>
                <w:lang w:val="sr-Cyrl-CS"/>
              </w:rPr>
              <w:t>МАС</w:t>
            </w:r>
          </w:p>
        </w:tc>
      </w:tr>
      <w:tr w:rsidR="00621C2A" w:rsidRPr="00CC569C" w14:paraId="33F06C59" w14:textId="77777777" w:rsidTr="00442879">
        <w:trPr>
          <w:trHeight w:val="280"/>
        </w:trPr>
        <w:tc>
          <w:tcPr>
            <w:tcW w:w="10963" w:type="dxa"/>
            <w:gridSpan w:val="12"/>
            <w:vAlign w:val="center"/>
          </w:tcPr>
          <w:p w14:paraId="36F36EDA" w14:textId="77777777" w:rsidR="00621C2A" w:rsidRPr="00442879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42879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621C2A" w:rsidRPr="00CC569C" w14:paraId="07FC430A" w14:textId="77777777" w:rsidTr="00442879">
        <w:trPr>
          <w:trHeight w:val="411"/>
        </w:trPr>
        <w:tc>
          <w:tcPr>
            <w:tcW w:w="427" w:type="dxa"/>
            <w:vAlign w:val="center"/>
          </w:tcPr>
          <w:p w14:paraId="2979734A" w14:textId="77777777" w:rsidR="00621C2A" w:rsidRPr="00CC569C" w:rsidRDefault="00621C2A" w:rsidP="00442879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536" w:type="dxa"/>
            <w:gridSpan w:val="11"/>
            <w:vAlign w:val="center"/>
          </w:tcPr>
          <w:p w14:paraId="3348B95F" w14:textId="77F47258" w:rsidR="00621C2A" w:rsidRPr="00442879" w:rsidRDefault="00934FB8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rPr>
                <w:lang w:val="sr-Cyrl-CS"/>
              </w:rPr>
              <w:t xml:space="preserve">Janić Mitić, Aleksandra, </w:t>
            </w:r>
            <w:r w:rsidRPr="00442879">
              <w:rPr>
                <w:b/>
                <w:bCs/>
                <w:lang w:val="sr-Cyrl-CS"/>
              </w:rPr>
              <w:t>Ivana Mitić</w:t>
            </w:r>
            <w:r w:rsidRPr="00442879">
              <w:rPr>
                <w:lang w:val="sr-Cyrl-CS"/>
              </w:rPr>
              <w:t xml:space="preserve"> and Dušan Stamenković. 2025. “Can reading habits affect metaphor</w:t>
            </w:r>
            <w:r w:rsidR="00CC569C" w:rsidRPr="00442879">
              <w:rPr>
                <w:lang w:val="en-US"/>
              </w:rPr>
              <w:t xml:space="preserve"> </w:t>
            </w:r>
            <w:r w:rsidRPr="00442879">
              <w:rPr>
                <w:lang w:val="sr-Cyrl-CS"/>
              </w:rPr>
              <w:t>evaluation? Exploring key relations. Open Linguistics, 11: 20250053. (ISSN 2300-9969. DOI 10.1515/opli-2025-0053. JCR IF (2023): 0.6)</w:t>
            </w:r>
          </w:p>
        </w:tc>
      </w:tr>
      <w:tr w:rsidR="00621C2A" w:rsidRPr="00CC569C" w14:paraId="7E103DFF" w14:textId="77777777" w:rsidTr="00442879">
        <w:trPr>
          <w:trHeight w:val="411"/>
        </w:trPr>
        <w:tc>
          <w:tcPr>
            <w:tcW w:w="427" w:type="dxa"/>
            <w:vAlign w:val="center"/>
          </w:tcPr>
          <w:p w14:paraId="73A47BB8" w14:textId="77777777" w:rsidR="00621C2A" w:rsidRPr="00CC569C" w:rsidRDefault="00621C2A" w:rsidP="00442879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536" w:type="dxa"/>
            <w:gridSpan w:val="11"/>
            <w:vAlign w:val="center"/>
          </w:tcPr>
          <w:p w14:paraId="082B3EAE" w14:textId="6D0915DD" w:rsidR="00621C2A" w:rsidRPr="00442879" w:rsidRDefault="00934FB8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rPr>
                <w:b/>
                <w:bCs/>
                <w:lang w:val="sr-Cyrl-CS"/>
              </w:rPr>
              <w:t>Mitić, Ivana,</w:t>
            </w:r>
            <w:r w:rsidRPr="00442879">
              <w:rPr>
                <w:lang w:val="sr-Cyrl-CS"/>
              </w:rPr>
              <w:t> Aleksandra Janić Mitić and Dušan Stamenković. 2025. “Relating metaphor syntax to metaphor</w:t>
            </w:r>
            <w:r w:rsidR="00CC569C" w:rsidRPr="00442879">
              <w:rPr>
                <w:lang w:val="en-US"/>
              </w:rPr>
              <w:t xml:space="preserve"> </w:t>
            </w:r>
            <w:r w:rsidRPr="00442879">
              <w:rPr>
                <w:lang w:val="sr-Cyrl-CS"/>
              </w:rPr>
              <w:t>features: An empirical approach”. Cogent Arts &amp;</w:t>
            </w:r>
            <w:r w:rsidR="00491C3D" w:rsidRPr="00442879">
              <w:rPr>
                <w:lang w:val="en-US"/>
              </w:rPr>
              <w:t xml:space="preserve"> </w:t>
            </w:r>
            <w:r w:rsidRPr="00442879">
              <w:rPr>
                <w:lang w:val="sr-Cyrl-CS"/>
              </w:rPr>
              <w:t>Humanities, 12: 2497937. (ISSN 2331-1983, DOI</w:t>
            </w:r>
            <w:r w:rsidR="00CC569C" w:rsidRPr="00442879">
              <w:rPr>
                <w:lang w:val="en-US"/>
              </w:rPr>
              <w:t xml:space="preserve"> </w:t>
            </w:r>
            <w:r w:rsidRPr="00442879">
              <w:rPr>
                <w:lang w:val="sr-Cyrl-CS"/>
              </w:rPr>
              <w:t>10.1080/23311983.2025.2497937, JCR IF (2023): 1)</w:t>
            </w:r>
          </w:p>
        </w:tc>
      </w:tr>
      <w:tr w:rsidR="00621C2A" w:rsidRPr="00CC569C" w14:paraId="77109309" w14:textId="77777777" w:rsidTr="00442879">
        <w:trPr>
          <w:trHeight w:val="411"/>
        </w:trPr>
        <w:tc>
          <w:tcPr>
            <w:tcW w:w="427" w:type="dxa"/>
            <w:vAlign w:val="center"/>
          </w:tcPr>
          <w:p w14:paraId="502766F5" w14:textId="77777777" w:rsidR="00621C2A" w:rsidRPr="00CC569C" w:rsidRDefault="00621C2A" w:rsidP="00442879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536" w:type="dxa"/>
            <w:gridSpan w:val="11"/>
            <w:vAlign w:val="center"/>
          </w:tcPr>
          <w:p w14:paraId="12A5A0A5" w14:textId="2FD11F8B" w:rsidR="00621C2A" w:rsidRPr="00442879" w:rsidRDefault="00042AD2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rPr>
                <w:rStyle w:val="Strong"/>
              </w:rPr>
              <w:t>Митић</w:t>
            </w:r>
            <w:r w:rsidR="0089026E" w:rsidRPr="00442879">
              <w:rPr>
                <w:rStyle w:val="Strong"/>
              </w:rPr>
              <w:t>,</w:t>
            </w:r>
            <w:r w:rsidRPr="00442879">
              <w:rPr>
                <w:rStyle w:val="itemextrafieldsvalue"/>
              </w:rPr>
              <w:t xml:space="preserve"> </w:t>
            </w:r>
            <w:r w:rsidR="0089026E" w:rsidRPr="00442879">
              <w:rPr>
                <w:rStyle w:val="Strong"/>
              </w:rPr>
              <w:t>Ивана,</w:t>
            </w:r>
            <w:r w:rsidRPr="00442879">
              <w:rPr>
                <w:rStyle w:val="itemextrafieldsvalue"/>
              </w:rPr>
              <w:t xml:space="preserve"> Неда Стефановић</w:t>
            </w:r>
            <w:r w:rsidR="001B50AD" w:rsidRPr="00442879">
              <w:rPr>
                <w:rStyle w:val="itemextrafieldsvalue"/>
              </w:rPr>
              <w:t>. 2025.</w:t>
            </w:r>
            <w:r w:rsidRPr="00442879">
              <w:rPr>
                <w:rStyle w:val="itemextrafieldsvalue"/>
              </w:rPr>
              <w:t> „Разрешење анафорске заменице у контекстима са једнородном и двородном</w:t>
            </w:r>
            <w:r w:rsidR="00CC569C" w:rsidRPr="00442879">
              <w:rPr>
                <w:rStyle w:val="itemextrafieldsvalue"/>
              </w:rPr>
              <w:t xml:space="preserve"> </w:t>
            </w:r>
            <w:r w:rsidRPr="00442879">
              <w:rPr>
                <w:rStyle w:val="itemextrafieldsvalue"/>
              </w:rPr>
              <w:t>именицом као могућим антецедентима у српском језикуˮ, Српски језик : студије српске и словенске, 30(1), 319–333, УДК: 811.163.41'367 811.163.41'366, ДОИ: </w:t>
            </w:r>
            <w:hyperlink r:id="rId7" w:history="1">
              <w:r w:rsidRPr="00442879">
                <w:rPr>
                  <w:rStyle w:val="Hyperlink"/>
                </w:rPr>
                <w:t>https://doi.org/10.18485/sj.2025.30.1.17</w:t>
              </w:r>
            </w:hyperlink>
            <w:r w:rsidRPr="00442879">
              <w:rPr>
                <w:rStyle w:val="itemextrafieldsvalue"/>
              </w:rPr>
              <w:t> </w:t>
            </w:r>
          </w:p>
        </w:tc>
      </w:tr>
      <w:tr w:rsidR="00621C2A" w:rsidRPr="00CC569C" w14:paraId="228AF5C5" w14:textId="77777777" w:rsidTr="00442879">
        <w:trPr>
          <w:trHeight w:val="411"/>
        </w:trPr>
        <w:tc>
          <w:tcPr>
            <w:tcW w:w="427" w:type="dxa"/>
            <w:vAlign w:val="center"/>
          </w:tcPr>
          <w:p w14:paraId="51E5A9D8" w14:textId="77777777" w:rsidR="00621C2A" w:rsidRPr="00CC569C" w:rsidRDefault="00621C2A" w:rsidP="00442879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536" w:type="dxa"/>
            <w:gridSpan w:val="11"/>
            <w:vAlign w:val="center"/>
          </w:tcPr>
          <w:p w14:paraId="72B19AC2" w14:textId="06FD9231" w:rsidR="00621C2A" w:rsidRPr="00442879" w:rsidRDefault="0089026E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rPr>
                <w:b/>
                <w:bCs/>
              </w:rPr>
              <w:t xml:space="preserve">Митић, </w:t>
            </w:r>
            <w:r w:rsidR="00042AD2" w:rsidRPr="00442879">
              <w:rPr>
                <w:b/>
                <w:bCs/>
              </w:rPr>
              <w:t>Ивана</w:t>
            </w:r>
            <w:r w:rsidRPr="00442879">
              <w:rPr>
                <w:b/>
                <w:bCs/>
              </w:rPr>
              <w:t>,</w:t>
            </w:r>
            <w:r w:rsidR="00042AD2" w:rsidRPr="00442879">
              <w:t xml:space="preserve"> Неда Стефановић</w:t>
            </w:r>
            <w:r w:rsidR="001B50AD" w:rsidRPr="00442879">
              <w:rPr>
                <w:lang w:val="sr-Latn-RS"/>
              </w:rPr>
              <w:t>. 2023.</w:t>
            </w:r>
            <w:r w:rsidR="00042AD2" w:rsidRPr="00442879">
              <w:t xml:space="preserve"> „Сличности и разлике у употреби и значењу израза и други / и остали у српском језикуˮ, Philologia Mediana</w:t>
            </w:r>
            <w:r w:rsidR="00042AD2" w:rsidRPr="00442879">
              <w:rPr>
                <w:lang w:val="sr-Cyrl-RS"/>
              </w:rPr>
              <w:t xml:space="preserve">, </w:t>
            </w:r>
            <w:r w:rsidR="00042AD2" w:rsidRPr="00442879">
              <w:t xml:space="preserve">557–570. doi: 10.46630/phm.15.2023.39 </w:t>
            </w:r>
          </w:p>
        </w:tc>
      </w:tr>
      <w:tr w:rsidR="00621C2A" w:rsidRPr="00CC569C" w14:paraId="11A3EAA7" w14:textId="77777777" w:rsidTr="00442879">
        <w:trPr>
          <w:trHeight w:val="411"/>
        </w:trPr>
        <w:tc>
          <w:tcPr>
            <w:tcW w:w="427" w:type="dxa"/>
            <w:vAlign w:val="center"/>
          </w:tcPr>
          <w:p w14:paraId="4803529E" w14:textId="77777777" w:rsidR="00621C2A" w:rsidRPr="00CC569C" w:rsidRDefault="00621C2A" w:rsidP="00442879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536" w:type="dxa"/>
            <w:gridSpan w:val="11"/>
            <w:vAlign w:val="center"/>
          </w:tcPr>
          <w:p w14:paraId="42855F40" w14:textId="73F1B7D0" w:rsidR="00621C2A" w:rsidRPr="00442879" w:rsidRDefault="0089026E" w:rsidP="00442879">
            <w:pPr>
              <w:tabs>
                <w:tab w:val="left" w:pos="567"/>
              </w:tabs>
              <w:rPr>
                <w:lang w:val="sr-Cyrl-CS"/>
              </w:rPr>
            </w:pPr>
            <w:r w:rsidRPr="00442879">
              <w:t xml:space="preserve">Митић, </w:t>
            </w:r>
            <w:r w:rsidR="00934FB8" w:rsidRPr="00442879">
              <w:t>Ивана</w:t>
            </w:r>
            <w:r w:rsidR="001B50AD" w:rsidRPr="00442879">
              <w:rPr>
                <w:lang w:val="sr-Latn-RS"/>
              </w:rPr>
              <w:t xml:space="preserve">. 2021. </w:t>
            </w:r>
            <w:r w:rsidR="00934FB8" w:rsidRPr="00442879">
              <w:t>„Слагање предиката са модификованим координираним субјектом мешовитог рода”, Српски језик : студије српске и словенске, XXVI</w:t>
            </w:r>
            <w:r w:rsidR="00042AD2" w:rsidRPr="00442879">
              <w:rPr>
                <w:lang w:val="sr-Cyrl-RS"/>
              </w:rPr>
              <w:t xml:space="preserve">, </w:t>
            </w:r>
            <w:r w:rsidR="00934FB8" w:rsidRPr="00442879">
              <w:t xml:space="preserve">125–146. DOI: https://doi.org/10.18485/sj.2021.26.1.7 </w:t>
            </w:r>
          </w:p>
        </w:tc>
      </w:tr>
      <w:tr w:rsidR="00621C2A" w:rsidRPr="00CC569C" w14:paraId="43738336" w14:textId="77777777" w:rsidTr="00442879">
        <w:trPr>
          <w:trHeight w:val="325"/>
        </w:trPr>
        <w:tc>
          <w:tcPr>
            <w:tcW w:w="10963" w:type="dxa"/>
            <w:gridSpan w:val="12"/>
            <w:vAlign w:val="center"/>
          </w:tcPr>
          <w:p w14:paraId="5A60824C" w14:textId="77777777" w:rsidR="00621C2A" w:rsidRPr="00442879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42879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21C2A" w:rsidRPr="00CC569C" w14:paraId="3A5698AE" w14:textId="77777777" w:rsidTr="003C6EC4">
        <w:trPr>
          <w:trHeight w:val="55"/>
        </w:trPr>
        <w:tc>
          <w:tcPr>
            <w:tcW w:w="3815" w:type="dxa"/>
            <w:gridSpan w:val="4"/>
            <w:vAlign w:val="center"/>
          </w:tcPr>
          <w:p w14:paraId="417D9425" w14:textId="77777777" w:rsidR="00621C2A" w:rsidRPr="00442879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42879">
              <w:rPr>
                <w:lang w:val="sr-Cyrl-CS"/>
              </w:rPr>
              <w:t>Укупан број цитата</w:t>
            </w:r>
          </w:p>
        </w:tc>
        <w:tc>
          <w:tcPr>
            <w:tcW w:w="7148" w:type="dxa"/>
            <w:gridSpan w:val="8"/>
            <w:vAlign w:val="center"/>
          </w:tcPr>
          <w:p w14:paraId="09A92E01" w14:textId="77777777" w:rsidR="00621C2A" w:rsidRPr="00442879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</w:p>
        </w:tc>
      </w:tr>
      <w:tr w:rsidR="00621C2A" w:rsidRPr="00CC569C" w14:paraId="419FFABA" w14:textId="77777777" w:rsidTr="003C6EC4">
        <w:trPr>
          <w:trHeight w:val="55"/>
        </w:trPr>
        <w:tc>
          <w:tcPr>
            <w:tcW w:w="3815" w:type="dxa"/>
            <w:gridSpan w:val="4"/>
            <w:vAlign w:val="center"/>
          </w:tcPr>
          <w:p w14:paraId="272C2D85" w14:textId="77777777" w:rsidR="00621C2A" w:rsidRPr="00442879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42879">
              <w:rPr>
                <w:lang w:val="sr-Cyrl-CS"/>
              </w:rPr>
              <w:t>Укупан број радова са SCI (SSCI) листе</w:t>
            </w:r>
          </w:p>
        </w:tc>
        <w:tc>
          <w:tcPr>
            <w:tcW w:w="7148" w:type="dxa"/>
            <w:gridSpan w:val="8"/>
            <w:vAlign w:val="center"/>
          </w:tcPr>
          <w:p w14:paraId="64DB06C7" w14:textId="46A6C5F9" w:rsidR="00621C2A" w:rsidRPr="00442879" w:rsidRDefault="00042AD2" w:rsidP="00621C2A">
            <w:pPr>
              <w:tabs>
                <w:tab w:val="left" w:pos="567"/>
              </w:tabs>
              <w:spacing w:before="20" w:after="20"/>
              <w:rPr>
                <w:lang w:val="en-US"/>
              </w:rPr>
            </w:pPr>
            <w:r w:rsidRPr="00442879">
              <w:rPr>
                <w:lang w:val="sr-Cyrl-CS"/>
              </w:rPr>
              <w:t>3</w:t>
            </w:r>
          </w:p>
        </w:tc>
      </w:tr>
      <w:tr w:rsidR="00621C2A" w:rsidRPr="00CC569C" w14:paraId="4D2707F8" w14:textId="77777777" w:rsidTr="003C6EC4">
        <w:trPr>
          <w:trHeight w:val="252"/>
        </w:trPr>
        <w:tc>
          <w:tcPr>
            <w:tcW w:w="3815" w:type="dxa"/>
            <w:gridSpan w:val="4"/>
            <w:vAlign w:val="center"/>
          </w:tcPr>
          <w:p w14:paraId="316283C5" w14:textId="3CC41EC3" w:rsidR="00042AD2" w:rsidRPr="00442879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42879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4935" w:type="dxa"/>
            <w:gridSpan w:val="5"/>
            <w:vAlign w:val="center"/>
          </w:tcPr>
          <w:p w14:paraId="2B65DA02" w14:textId="0B34DACE" w:rsidR="00042AD2" w:rsidRPr="00442879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42879">
              <w:rPr>
                <w:lang w:val="sr-Cyrl-CS"/>
              </w:rPr>
              <w:t>Домаћи</w:t>
            </w:r>
            <w:r w:rsidR="00CC569C" w:rsidRPr="00442879">
              <w:rPr>
                <w:lang w:val="sr-Cyrl-CS"/>
              </w:rPr>
              <w:t xml:space="preserve">: </w:t>
            </w:r>
            <w:r w:rsidR="00042AD2" w:rsidRPr="00442879">
              <w:rPr>
                <w:lang w:val="sr-Cyrl-CS"/>
              </w:rPr>
              <w:t>Српски језик и књижевност у науци, настави и на тржишту рада (бр. 373/1-12-01)</w:t>
            </w:r>
          </w:p>
        </w:tc>
        <w:tc>
          <w:tcPr>
            <w:tcW w:w="2213" w:type="dxa"/>
            <w:gridSpan w:val="3"/>
            <w:vAlign w:val="center"/>
          </w:tcPr>
          <w:p w14:paraId="7D695677" w14:textId="77777777" w:rsidR="00621C2A" w:rsidRPr="00442879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42879">
              <w:rPr>
                <w:lang w:val="sr-Cyrl-CS"/>
              </w:rPr>
              <w:t>Међународни</w:t>
            </w:r>
          </w:p>
        </w:tc>
      </w:tr>
      <w:tr w:rsidR="00621C2A" w:rsidRPr="00CC569C" w14:paraId="7B8D39AC" w14:textId="77777777" w:rsidTr="00442879">
        <w:trPr>
          <w:trHeight w:val="411"/>
        </w:trPr>
        <w:tc>
          <w:tcPr>
            <w:tcW w:w="1507" w:type="dxa"/>
            <w:gridSpan w:val="2"/>
            <w:vAlign w:val="center"/>
          </w:tcPr>
          <w:p w14:paraId="6D698EEE" w14:textId="77777777" w:rsidR="00621C2A" w:rsidRPr="00442879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42879">
              <w:rPr>
                <w:lang w:val="sr-Cyrl-CS"/>
              </w:rPr>
              <w:t xml:space="preserve">Усавршавања </w:t>
            </w:r>
          </w:p>
        </w:tc>
        <w:tc>
          <w:tcPr>
            <w:tcW w:w="9456" w:type="dxa"/>
            <w:gridSpan w:val="10"/>
            <w:vAlign w:val="center"/>
          </w:tcPr>
          <w:p w14:paraId="059D3880" w14:textId="393988AD" w:rsidR="00621C2A" w:rsidRPr="00442879" w:rsidRDefault="00042AD2" w:rsidP="00042AD2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42879">
              <w:rPr>
                <w:lang w:val="sr-Cyrl-CS"/>
              </w:rPr>
              <w:t xml:space="preserve">Радионице Corpus analysis: textometry, TXM and other tools, Named-entity recognition (NER) and </w:t>
            </w:r>
            <w:r w:rsidR="00CC569C" w:rsidRPr="00442879">
              <w:rPr>
                <w:lang w:val="sr-Cyrl-CS"/>
              </w:rPr>
              <w:t xml:space="preserve"> </w:t>
            </w:r>
            <w:r w:rsidRPr="00442879">
              <w:rPr>
                <w:lang w:val="sr-Cyrl-CS"/>
              </w:rPr>
              <w:t>linking with Wikidata, Corpus Query Language (CQL): Lexical gaps in bilingual corpora</w:t>
            </w:r>
            <w:r w:rsidR="003C6EC4" w:rsidRPr="00442879">
              <w:rPr>
                <w:lang w:val="sr-Cyrl-CS"/>
              </w:rPr>
              <w:t xml:space="preserve">, </w:t>
            </w:r>
            <w:r w:rsidRPr="00442879">
              <w:rPr>
                <w:lang w:val="sr-Cyrl-CS"/>
              </w:rPr>
              <w:t xml:space="preserve">JuDig, 21–23. новембра, </w:t>
            </w:r>
            <w:r w:rsidR="00CC569C" w:rsidRPr="00442879">
              <w:rPr>
                <w:lang w:val="sr-Cyrl-CS"/>
              </w:rPr>
              <w:t xml:space="preserve"> </w:t>
            </w:r>
            <w:r w:rsidRPr="00442879">
              <w:rPr>
                <w:lang w:val="sr-Cyrl-CS"/>
              </w:rPr>
              <w:t>Филолошки факултет у Београду.</w:t>
            </w:r>
          </w:p>
        </w:tc>
      </w:tr>
      <w:tr w:rsidR="00621C2A" w:rsidRPr="00CC569C" w14:paraId="05F0FCC1" w14:textId="77777777" w:rsidTr="003C6EC4">
        <w:trPr>
          <w:trHeight w:val="411"/>
        </w:trPr>
        <w:tc>
          <w:tcPr>
            <w:tcW w:w="10963" w:type="dxa"/>
            <w:gridSpan w:val="12"/>
            <w:vAlign w:val="center"/>
          </w:tcPr>
          <w:p w14:paraId="73EA7E02" w14:textId="78D14ED4" w:rsidR="00621C2A" w:rsidRPr="00442879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42879">
              <w:rPr>
                <w:lang w:val="sr-Cyrl-CS"/>
              </w:rPr>
              <w:t>Други подаци које сматрате релевантним</w:t>
            </w:r>
            <w:r w:rsidR="00042AD2" w:rsidRPr="00442879">
              <w:rPr>
                <w:lang w:val="sr-Cyrl-CS"/>
              </w:rPr>
              <w:t xml:space="preserve">: Све референце доступне су на линку: </w:t>
            </w:r>
            <w:hyperlink r:id="rId8" w:history="1">
              <w:r w:rsidR="00042AD2" w:rsidRPr="00442879">
                <w:rPr>
                  <w:rStyle w:val="Hyperlink"/>
                  <w:lang w:val="sr-Cyrl-CS"/>
                </w:rPr>
                <w:t>https://www.npao.ni.ac.rs/filozofski-fakultet/1965-ivana-mitic</w:t>
              </w:r>
            </w:hyperlink>
            <w:r w:rsidR="00042AD2" w:rsidRPr="00442879">
              <w:rPr>
                <w:lang w:val="sr-Cyrl-CS"/>
              </w:rPr>
              <w:t xml:space="preserve"> </w:t>
            </w:r>
          </w:p>
        </w:tc>
      </w:tr>
    </w:tbl>
    <w:p w14:paraId="2AE0381F" w14:textId="77777777" w:rsidR="000413FF" w:rsidRPr="00442879" w:rsidRDefault="000413FF" w:rsidP="003B00A0">
      <w:pPr>
        <w:rPr>
          <w:sz w:val="6"/>
          <w:szCs w:val="6"/>
          <w:lang w:val="ru-RU"/>
        </w:rPr>
      </w:pPr>
    </w:p>
    <w:sectPr w:rsidR="000413FF" w:rsidRPr="00442879" w:rsidSect="00621C2A">
      <w:headerReference w:type="default" r:id="rId9"/>
      <w:footerReference w:type="default" r:id="rId10"/>
      <w:pgSz w:w="11907" w:h="16840" w:code="9"/>
      <w:pgMar w:top="1843" w:right="567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3A4C5" w14:textId="77777777" w:rsidR="0069767F" w:rsidRDefault="0069767F">
      <w:r>
        <w:separator/>
      </w:r>
    </w:p>
  </w:endnote>
  <w:endnote w:type="continuationSeparator" w:id="0">
    <w:p w14:paraId="306D28A7" w14:textId="77777777" w:rsidR="0069767F" w:rsidRDefault="00697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765D0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AF3EC" w14:textId="77777777" w:rsidR="0069767F" w:rsidRDefault="0069767F">
      <w:r>
        <w:separator/>
      </w:r>
    </w:p>
  </w:footnote>
  <w:footnote w:type="continuationSeparator" w:id="0">
    <w:p w14:paraId="0FC363FE" w14:textId="77777777" w:rsidR="0069767F" w:rsidRDefault="00697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4634B" w14:textId="77777777" w:rsidR="00082B17" w:rsidRPr="00621C2A" w:rsidRDefault="00082B17" w:rsidP="00376CE1">
    <w:pPr>
      <w:pStyle w:val="Header"/>
      <w:rPr>
        <w:sz w:val="6"/>
        <w:szCs w:val="6"/>
      </w:rPr>
    </w:pPr>
    <w:r w:rsidRPr="00621C2A">
      <w:rPr>
        <w:sz w:val="6"/>
        <w:szCs w:val="6"/>
      </w:rPr>
      <w:t xml:space="preserve">         </w:t>
    </w:r>
  </w:p>
  <w:tbl>
    <w:tblPr>
      <w:tblW w:w="1086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4"/>
      <w:gridCol w:w="7560"/>
      <w:gridCol w:w="1668"/>
    </w:tblGrid>
    <w:tr w:rsidR="00082B17" w14:paraId="2A3CCB48" w14:textId="77777777" w:rsidTr="00621C2A">
      <w:trPr>
        <w:trHeight w:val="367"/>
        <w:jc w:val="center"/>
      </w:trPr>
      <w:tc>
        <w:tcPr>
          <w:tcW w:w="1634" w:type="dxa"/>
          <w:vMerge w:val="restart"/>
          <w:vAlign w:val="center"/>
        </w:tcPr>
        <w:p w14:paraId="75C1E432" w14:textId="5F6D3141" w:rsidR="00082B17" w:rsidRPr="00A17D22" w:rsidRDefault="00197BF6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6525B51B" wp14:editId="74E0641A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72" w:type="dxa"/>
          <w:shd w:val="clear" w:color="auto" w:fill="FFFFFF"/>
          <w:vAlign w:val="center"/>
        </w:tcPr>
        <w:p w14:paraId="2A5C5BF5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3440A158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56" w:type="dxa"/>
          <w:vMerge w:val="restart"/>
          <w:vAlign w:val="center"/>
        </w:tcPr>
        <w:p w14:paraId="2E7A708E" w14:textId="1A72F9FC" w:rsidR="00082B17" w:rsidRDefault="00197BF6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72A1B050" wp14:editId="35EB2EE6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10DC0761" w14:textId="77777777" w:rsidTr="00621C2A">
      <w:trPr>
        <w:trHeight w:val="467"/>
        <w:jc w:val="center"/>
      </w:trPr>
      <w:tc>
        <w:tcPr>
          <w:tcW w:w="1634" w:type="dxa"/>
          <w:vMerge/>
        </w:tcPr>
        <w:p w14:paraId="794F5EDF" w14:textId="77777777" w:rsidR="00082B17" w:rsidRPr="00A17D22" w:rsidRDefault="00082B17" w:rsidP="00376CE1">
          <w:pPr>
            <w:pStyle w:val="Header"/>
          </w:pPr>
        </w:p>
      </w:tc>
      <w:tc>
        <w:tcPr>
          <w:tcW w:w="7572" w:type="dxa"/>
          <w:shd w:val="clear" w:color="auto" w:fill="E6E6E6"/>
          <w:vAlign w:val="center"/>
        </w:tcPr>
        <w:p w14:paraId="74F7896B" w14:textId="77777777" w:rsidR="00082B17" w:rsidRPr="00621C2A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en-U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56" w:type="dxa"/>
          <w:vMerge/>
        </w:tcPr>
        <w:p w14:paraId="575FCA2D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5228F0D4" w14:textId="77777777" w:rsidTr="00621C2A">
      <w:trPr>
        <w:trHeight w:val="449"/>
        <w:jc w:val="center"/>
      </w:trPr>
      <w:tc>
        <w:tcPr>
          <w:tcW w:w="1634" w:type="dxa"/>
          <w:vMerge/>
        </w:tcPr>
        <w:p w14:paraId="6413BE59" w14:textId="77777777" w:rsidR="00082B17" w:rsidRPr="00A17D22" w:rsidRDefault="00082B17" w:rsidP="00376CE1">
          <w:pPr>
            <w:pStyle w:val="Header"/>
          </w:pPr>
        </w:p>
      </w:tc>
      <w:tc>
        <w:tcPr>
          <w:tcW w:w="7572" w:type="dxa"/>
          <w:shd w:val="clear" w:color="auto" w:fill="FFFFFF"/>
          <w:vAlign w:val="center"/>
        </w:tcPr>
        <w:p w14:paraId="647A3951" w14:textId="3432A5EF" w:rsidR="004C7606" w:rsidRPr="00432268" w:rsidRDefault="00442879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56" w:type="dxa"/>
          <w:vMerge/>
        </w:tcPr>
        <w:p w14:paraId="3FF5C23A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7ABD2FB" w14:textId="77777777" w:rsidR="00082B17" w:rsidRPr="00621C2A" w:rsidRDefault="00082B17" w:rsidP="00621C2A">
    <w:pPr>
      <w:pStyle w:val="Header"/>
      <w:jc w:val="center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5194443">
    <w:abstractNumId w:val="5"/>
  </w:num>
  <w:num w:numId="2" w16cid:durableId="125241536">
    <w:abstractNumId w:val="0"/>
  </w:num>
  <w:num w:numId="3" w16cid:durableId="1885290116">
    <w:abstractNumId w:val="3"/>
  </w:num>
  <w:num w:numId="4" w16cid:durableId="468400294">
    <w:abstractNumId w:val="4"/>
  </w:num>
  <w:num w:numId="5" w16cid:durableId="760031849">
    <w:abstractNumId w:val="1"/>
  </w:num>
  <w:num w:numId="6" w16cid:durableId="6149449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2AD2"/>
    <w:rsid w:val="00047F96"/>
    <w:rsid w:val="00050334"/>
    <w:rsid w:val="0005208F"/>
    <w:rsid w:val="00082B17"/>
    <w:rsid w:val="000A64BA"/>
    <w:rsid w:val="000B6872"/>
    <w:rsid w:val="000B6B79"/>
    <w:rsid w:val="000C6657"/>
    <w:rsid w:val="000D6133"/>
    <w:rsid w:val="000E1822"/>
    <w:rsid w:val="00125D5C"/>
    <w:rsid w:val="00136D7C"/>
    <w:rsid w:val="00160FD8"/>
    <w:rsid w:val="00175D89"/>
    <w:rsid w:val="0019399F"/>
    <w:rsid w:val="0019658C"/>
    <w:rsid w:val="00197BF6"/>
    <w:rsid w:val="001A37DF"/>
    <w:rsid w:val="001A48ED"/>
    <w:rsid w:val="001B50AD"/>
    <w:rsid w:val="001C076A"/>
    <w:rsid w:val="001E1E7F"/>
    <w:rsid w:val="001F79D9"/>
    <w:rsid w:val="002677AF"/>
    <w:rsid w:val="002760F2"/>
    <w:rsid w:val="002E68DF"/>
    <w:rsid w:val="002E7AA4"/>
    <w:rsid w:val="003129E2"/>
    <w:rsid w:val="00320DCA"/>
    <w:rsid w:val="00337217"/>
    <w:rsid w:val="0035136B"/>
    <w:rsid w:val="0035146D"/>
    <w:rsid w:val="00353B32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C6EC4"/>
    <w:rsid w:val="003D0EF0"/>
    <w:rsid w:val="003F0AB0"/>
    <w:rsid w:val="00402273"/>
    <w:rsid w:val="004060AF"/>
    <w:rsid w:val="00414D9F"/>
    <w:rsid w:val="00416D10"/>
    <w:rsid w:val="00432268"/>
    <w:rsid w:val="00442879"/>
    <w:rsid w:val="004438BA"/>
    <w:rsid w:val="0044642F"/>
    <w:rsid w:val="00453083"/>
    <w:rsid w:val="0047420B"/>
    <w:rsid w:val="00481208"/>
    <w:rsid w:val="00491C3D"/>
    <w:rsid w:val="004A1A65"/>
    <w:rsid w:val="004A3B13"/>
    <w:rsid w:val="004B02EB"/>
    <w:rsid w:val="004C5D35"/>
    <w:rsid w:val="004C7606"/>
    <w:rsid w:val="004E059F"/>
    <w:rsid w:val="004E2493"/>
    <w:rsid w:val="004E322F"/>
    <w:rsid w:val="00560C24"/>
    <w:rsid w:val="005870A7"/>
    <w:rsid w:val="005907FC"/>
    <w:rsid w:val="00596126"/>
    <w:rsid w:val="005A19FE"/>
    <w:rsid w:val="005A3432"/>
    <w:rsid w:val="005C27B3"/>
    <w:rsid w:val="00621C2A"/>
    <w:rsid w:val="00622D7D"/>
    <w:rsid w:val="00636D05"/>
    <w:rsid w:val="006514C4"/>
    <w:rsid w:val="0065465C"/>
    <w:rsid w:val="00654720"/>
    <w:rsid w:val="00655F0A"/>
    <w:rsid w:val="00676E24"/>
    <w:rsid w:val="00690987"/>
    <w:rsid w:val="0069767F"/>
    <w:rsid w:val="006A4CAD"/>
    <w:rsid w:val="006C11E6"/>
    <w:rsid w:val="006C7012"/>
    <w:rsid w:val="006E34D1"/>
    <w:rsid w:val="006F48FF"/>
    <w:rsid w:val="00702729"/>
    <w:rsid w:val="007A2874"/>
    <w:rsid w:val="007A5293"/>
    <w:rsid w:val="007B114F"/>
    <w:rsid w:val="007B6E26"/>
    <w:rsid w:val="007C3C92"/>
    <w:rsid w:val="007E5100"/>
    <w:rsid w:val="007F1217"/>
    <w:rsid w:val="008232AD"/>
    <w:rsid w:val="00854690"/>
    <w:rsid w:val="00857CC3"/>
    <w:rsid w:val="00863698"/>
    <w:rsid w:val="0087309A"/>
    <w:rsid w:val="0089026E"/>
    <w:rsid w:val="008B3CC2"/>
    <w:rsid w:val="008D474B"/>
    <w:rsid w:val="008D4C1B"/>
    <w:rsid w:val="00923132"/>
    <w:rsid w:val="00934FB8"/>
    <w:rsid w:val="00960752"/>
    <w:rsid w:val="009A7351"/>
    <w:rsid w:val="009E3014"/>
    <w:rsid w:val="00A15ABD"/>
    <w:rsid w:val="00A17D22"/>
    <w:rsid w:val="00A23225"/>
    <w:rsid w:val="00A30EEE"/>
    <w:rsid w:val="00A32EB9"/>
    <w:rsid w:val="00A5721B"/>
    <w:rsid w:val="00A74BFF"/>
    <w:rsid w:val="00A7783E"/>
    <w:rsid w:val="00A83266"/>
    <w:rsid w:val="00A91357"/>
    <w:rsid w:val="00A97AE0"/>
    <w:rsid w:val="00AA700C"/>
    <w:rsid w:val="00AE4F7F"/>
    <w:rsid w:val="00AF34B3"/>
    <w:rsid w:val="00AF7B02"/>
    <w:rsid w:val="00B15C97"/>
    <w:rsid w:val="00B21027"/>
    <w:rsid w:val="00B2763C"/>
    <w:rsid w:val="00B376DC"/>
    <w:rsid w:val="00BC352B"/>
    <w:rsid w:val="00BC7963"/>
    <w:rsid w:val="00BF1068"/>
    <w:rsid w:val="00C06D74"/>
    <w:rsid w:val="00C129E1"/>
    <w:rsid w:val="00C17332"/>
    <w:rsid w:val="00C22579"/>
    <w:rsid w:val="00C30837"/>
    <w:rsid w:val="00C53247"/>
    <w:rsid w:val="00C831E7"/>
    <w:rsid w:val="00C84C0A"/>
    <w:rsid w:val="00C858F1"/>
    <w:rsid w:val="00CA5A33"/>
    <w:rsid w:val="00CC3F45"/>
    <w:rsid w:val="00CC569C"/>
    <w:rsid w:val="00CC61D1"/>
    <w:rsid w:val="00CD231F"/>
    <w:rsid w:val="00CF7E2C"/>
    <w:rsid w:val="00D33F7A"/>
    <w:rsid w:val="00D4438A"/>
    <w:rsid w:val="00D540CC"/>
    <w:rsid w:val="00D66EC9"/>
    <w:rsid w:val="00D6759D"/>
    <w:rsid w:val="00D7706B"/>
    <w:rsid w:val="00DA1A85"/>
    <w:rsid w:val="00DA6C11"/>
    <w:rsid w:val="00DD08ED"/>
    <w:rsid w:val="00DE08F5"/>
    <w:rsid w:val="00DE7AA7"/>
    <w:rsid w:val="00DF41CD"/>
    <w:rsid w:val="00DF7857"/>
    <w:rsid w:val="00E03FE6"/>
    <w:rsid w:val="00E12D8C"/>
    <w:rsid w:val="00E15B35"/>
    <w:rsid w:val="00E24AEA"/>
    <w:rsid w:val="00E6711D"/>
    <w:rsid w:val="00EB3393"/>
    <w:rsid w:val="00EB6085"/>
    <w:rsid w:val="00F05022"/>
    <w:rsid w:val="00F177C3"/>
    <w:rsid w:val="00F21D03"/>
    <w:rsid w:val="00F22BE1"/>
    <w:rsid w:val="00F25667"/>
    <w:rsid w:val="00F36C17"/>
    <w:rsid w:val="00F4203A"/>
    <w:rsid w:val="00F6121B"/>
    <w:rsid w:val="00F63E79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1E4F2E"/>
  <w15:chartTrackingRefBased/>
  <w15:docId w15:val="{A02096B6-5C5D-4850-8B7D-8B186943B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character" w:customStyle="1" w:styleId="itemextrafieldsvalue">
    <w:name w:val="itemextrafieldsvalue"/>
    <w:basedOn w:val="DefaultParagraphFont"/>
    <w:rsid w:val="00042AD2"/>
  </w:style>
  <w:style w:type="character" w:styleId="Strong">
    <w:name w:val="Strong"/>
    <w:basedOn w:val="DefaultParagraphFont"/>
    <w:uiPriority w:val="22"/>
    <w:qFormat/>
    <w:rsid w:val="00042AD2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042A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9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pao.ni.ac.rs/filozofski-fakultet/1965-ivana-miti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i.org/10.18485/sj.2025.30.1.1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Asus</cp:lastModifiedBy>
  <cp:revision>6</cp:revision>
  <cp:lastPrinted>2008-06-10T11:57:00Z</cp:lastPrinted>
  <dcterms:created xsi:type="dcterms:W3CDTF">2026-06-09T08:59:00Z</dcterms:created>
  <dcterms:modified xsi:type="dcterms:W3CDTF">2026-06-20T22:21:00Z</dcterms:modified>
</cp:coreProperties>
</file>